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01403E" w:rsidRDefault="002D140A" w:rsidP="007D78AE">
      <w:pPr>
        <w:tabs>
          <w:tab w:val="num" w:pos="0"/>
        </w:tabs>
        <w:jc w:val="center"/>
        <w:rPr>
          <w:b/>
          <w:sz w:val="20"/>
          <w:szCs w:val="20"/>
        </w:rPr>
      </w:pPr>
    </w:p>
    <w:p w:rsidR="002D140A" w:rsidRPr="0001403E" w:rsidRDefault="002D140A" w:rsidP="007D78AE">
      <w:pPr>
        <w:tabs>
          <w:tab w:val="num" w:pos="0"/>
        </w:tabs>
        <w:jc w:val="center"/>
        <w:rPr>
          <w:b/>
          <w:sz w:val="20"/>
          <w:szCs w:val="20"/>
        </w:rPr>
      </w:pPr>
      <w:r w:rsidRPr="0001403E">
        <w:rPr>
          <w:b/>
          <w:sz w:val="20"/>
          <w:szCs w:val="20"/>
        </w:rPr>
        <w:t>КОНТРОЛЕН ЛИСТ</w:t>
      </w:r>
    </w:p>
    <w:p w:rsidR="002D140A" w:rsidRPr="0001403E" w:rsidRDefault="002D140A" w:rsidP="007D78AE">
      <w:pPr>
        <w:tabs>
          <w:tab w:val="num" w:pos="0"/>
        </w:tabs>
        <w:jc w:val="center"/>
        <w:rPr>
          <w:b/>
          <w:sz w:val="20"/>
          <w:szCs w:val="20"/>
        </w:rPr>
      </w:pPr>
      <w:r w:rsidRPr="0001403E">
        <w:rPr>
          <w:b/>
          <w:sz w:val="20"/>
          <w:szCs w:val="20"/>
        </w:rPr>
        <w:t>за проверка на общ</w:t>
      </w:r>
      <w:r w:rsidR="002B365A" w:rsidRPr="0001403E">
        <w:rPr>
          <w:b/>
          <w:sz w:val="20"/>
          <w:szCs w:val="20"/>
        </w:rPr>
        <w:t xml:space="preserve">ествени поръчки, възложени чрез публична покана </w:t>
      </w:r>
      <w:r w:rsidRPr="0001403E">
        <w:rPr>
          <w:b/>
          <w:sz w:val="20"/>
          <w:szCs w:val="20"/>
        </w:rPr>
        <w:t>по реда на</w:t>
      </w:r>
      <w:r w:rsidR="002B365A" w:rsidRPr="0001403E">
        <w:rPr>
          <w:b/>
          <w:sz w:val="20"/>
          <w:szCs w:val="20"/>
        </w:rPr>
        <w:t xml:space="preserve"> Глава осма „а” от</w:t>
      </w:r>
      <w:r w:rsidRPr="0001403E">
        <w:rPr>
          <w:b/>
          <w:sz w:val="20"/>
          <w:szCs w:val="20"/>
        </w:rPr>
        <w:t xml:space="preserve"> Закона за обществените поръчки</w:t>
      </w:r>
    </w:p>
    <w:p w:rsidR="002D140A" w:rsidRPr="0001403E" w:rsidRDefault="002D140A" w:rsidP="007D78AE">
      <w:pPr>
        <w:tabs>
          <w:tab w:val="num" w:pos="0"/>
        </w:tabs>
        <w:jc w:val="center"/>
        <w:rPr>
          <w:b/>
          <w:sz w:val="20"/>
          <w:szCs w:val="20"/>
        </w:rPr>
      </w:pPr>
    </w:p>
    <w:p w:rsidR="000D53AB" w:rsidRPr="007B4BC1" w:rsidRDefault="008D1023" w:rsidP="000D53AB">
      <w:pPr>
        <w:tabs>
          <w:tab w:val="num" w:pos="0"/>
        </w:tabs>
        <w:jc w:val="center"/>
        <w:rPr>
          <w:b/>
          <w:sz w:val="20"/>
          <w:szCs w:val="20"/>
        </w:rPr>
      </w:pPr>
      <w:r w:rsidRPr="0001403E">
        <w:rPr>
          <w:b/>
          <w:sz w:val="20"/>
          <w:szCs w:val="20"/>
        </w:rPr>
        <w:t xml:space="preserve">АКТУАЛЕН КЪМ ДВ, </w:t>
      </w:r>
      <w:r w:rsidR="000D53AB" w:rsidRPr="0001403E">
        <w:rPr>
          <w:b/>
          <w:sz w:val="20"/>
          <w:szCs w:val="20"/>
        </w:rPr>
        <w:t xml:space="preserve">БР. </w:t>
      </w:r>
      <w:r w:rsidR="00D82E59" w:rsidRPr="0001403E">
        <w:rPr>
          <w:b/>
          <w:sz w:val="20"/>
          <w:szCs w:val="20"/>
        </w:rPr>
        <w:t xml:space="preserve">40/2014 </w:t>
      </w:r>
      <w:r w:rsidR="000D53AB" w:rsidRPr="00941083">
        <w:rPr>
          <w:b/>
          <w:sz w:val="20"/>
          <w:szCs w:val="20"/>
        </w:rPr>
        <w:t>Г.</w:t>
      </w:r>
    </w:p>
    <w:p w:rsidR="002D140A" w:rsidRPr="0001403E" w:rsidRDefault="002D140A" w:rsidP="005C13B1">
      <w:pPr>
        <w:tabs>
          <w:tab w:val="num" w:pos="0"/>
        </w:tabs>
        <w:rPr>
          <w:sz w:val="20"/>
          <w:szCs w:val="20"/>
        </w:rPr>
      </w:pPr>
      <w:r w:rsidRPr="0001403E">
        <w:rPr>
          <w:b/>
          <w:sz w:val="20"/>
          <w:szCs w:val="20"/>
        </w:rPr>
        <w:t xml:space="preserve">Цел: </w:t>
      </w:r>
      <w:r w:rsidRPr="0001403E">
        <w:rPr>
          <w:sz w:val="20"/>
          <w:szCs w:val="20"/>
        </w:rPr>
        <w:t>да се установи дали обществената поръчка е възложена законосъобразно</w:t>
      </w:r>
    </w:p>
    <w:p w:rsidR="002D140A" w:rsidRPr="00941083" w:rsidRDefault="002D140A" w:rsidP="001F5D5A">
      <w:pPr>
        <w:tabs>
          <w:tab w:val="num" w:pos="0"/>
        </w:tabs>
        <w:jc w:val="both"/>
        <w:rPr>
          <w:sz w:val="20"/>
          <w:szCs w:val="20"/>
        </w:rPr>
      </w:pPr>
    </w:p>
    <w:p w:rsidR="002D140A" w:rsidRPr="00762EEF"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D547C5" w:rsidRPr="001805E2" w:rsidTr="005C13B1">
        <w:tc>
          <w:tcPr>
            <w:tcW w:w="416" w:type="dxa"/>
            <w:shd w:val="clear" w:color="auto" w:fill="CCFFCC"/>
          </w:tcPr>
          <w:p w:rsidR="00D547C5" w:rsidRPr="00C61149" w:rsidRDefault="00D547C5" w:rsidP="006350FB">
            <w:pPr>
              <w:rPr>
                <w:b/>
                <w:bCs/>
                <w:sz w:val="20"/>
                <w:szCs w:val="20"/>
              </w:rPr>
            </w:pPr>
            <w:r w:rsidRPr="00C61149">
              <w:rPr>
                <w:b/>
                <w:bCs/>
                <w:sz w:val="20"/>
                <w:szCs w:val="20"/>
              </w:rPr>
              <w:t>1</w:t>
            </w:r>
          </w:p>
        </w:tc>
        <w:tc>
          <w:tcPr>
            <w:tcW w:w="7505" w:type="dxa"/>
            <w:shd w:val="clear" w:color="auto" w:fill="CCFFCC"/>
          </w:tcPr>
          <w:p w:rsidR="00D547C5" w:rsidRPr="00363015" w:rsidRDefault="00D547C5" w:rsidP="006350FB">
            <w:pPr>
              <w:rPr>
                <w:b/>
                <w:bCs/>
                <w:sz w:val="20"/>
                <w:szCs w:val="20"/>
              </w:rPr>
            </w:pPr>
            <w:r w:rsidRPr="00363015">
              <w:rPr>
                <w:b/>
                <w:bCs/>
                <w:sz w:val="20"/>
                <w:szCs w:val="20"/>
              </w:rPr>
              <w:t xml:space="preserve">Наименование на проверката </w:t>
            </w:r>
          </w:p>
          <w:p w:rsidR="00D547C5" w:rsidRPr="005E2103" w:rsidRDefault="00D547C5" w:rsidP="006350FB">
            <w:pPr>
              <w:rPr>
                <w:b/>
                <w:bCs/>
                <w:sz w:val="20"/>
                <w:szCs w:val="20"/>
              </w:rPr>
            </w:pPr>
            <w:r w:rsidRPr="005E2103">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D547C5" w:rsidRPr="003F3D85" w:rsidRDefault="00D547C5" w:rsidP="006350FB">
            <w:pPr>
              <w:rPr>
                <w:sz w:val="20"/>
                <w:szCs w:val="20"/>
              </w:rPr>
            </w:pPr>
            <w:r w:rsidRPr="00F052F8">
              <w:rPr>
                <w:sz w:val="20"/>
                <w:szCs w:val="20"/>
              </w:rPr>
              <w:t xml:space="preserve">Проверка на публична покана по ЗОП за ............ </w:t>
            </w:r>
            <w:r w:rsidRPr="00B53D92">
              <w:rPr>
                <w:bCs/>
                <w:sz w:val="20"/>
                <w:szCs w:val="20"/>
              </w:rPr>
              <w:t>/доставка, у</w:t>
            </w:r>
            <w:r w:rsidRPr="0039342E">
              <w:rPr>
                <w:bCs/>
                <w:sz w:val="20"/>
                <w:szCs w:val="20"/>
              </w:rPr>
              <w:t>слуга или строителство/ с предмет „......................”, сключен договор № .......  от /дата/ ...........г. с изпълнител  ................ на стойност ............... лв. без ДДС</w:t>
            </w: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2</w:t>
            </w:r>
          </w:p>
        </w:tc>
        <w:tc>
          <w:tcPr>
            <w:tcW w:w="7505" w:type="dxa"/>
            <w:shd w:val="clear" w:color="auto" w:fill="CCFFCC"/>
          </w:tcPr>
          <w:p w:rsidR="00D547C5" w:rsidRPr="001805E2" w:rsidRDefault="00D547C5" w:rsidP="006350FB">
            <w:pPr>
              <w:rPr>
                <w:b/>
                <w:bCs/>
                <w:sz w:val="20"/>
                <w:szCs w:val="20"/>
              </w:rPr>
            </w:pPr>
            <w:r w:rsidRPr="001805E2">
              <w:rPr>
                <w:b/>
                <w:bCs/>
                <w:sz w:val="20"/>
                <w:szCs w:val="20"/>
              </w:rPr>
              <w:t xml:space="preserve">Проект:  </w:t>
            </w:r>
          </w:p>
        </w:tc>
        <w:tc>
          <w:tcPr>
            <w:tcW w:w="5903" w:type="dxa"/>
          </w:tcPr>
          <w:p w:rsidR="00D547C5" w:rsidRPr="001805E2" w:rsidRDefault="00D547C5" w:rsidP="006350FB">
            <w:pPr>
              <w:rPr>
                <w:i/>
                <w:sz w:val="20"/>
                <w:szCs w:val="20"/>
              </w:rPr>
            </w:pP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3</w:t>
            </w:r>
          </w:p>
        </w:tc>
        <w:tc>
          <w:tcPr>
            <w:tcW w:w="7505" w:type="dxa"/>
            <w:shd w:val="clear" w:color="auto" w:fill="CCFFCC"/>
          </w:tcPr>
          <w:p w:rsidR="00D547C5" w:rsidRPr="001805E2" w:rsidRDefault="00D547C5" w:rsidP="006350FB">
            <w:pPr>
              <w:rPr>
                <w:b/>
                <w:bCs/>
                <w:sz w:val="20"/>
                <w:szCs w:val="20"/>
              </w:rPr>
            </w:pPr>
            <w:r w:rsidRPr="001805E2">
              <w:rPr>
                <w:b/>
                <w:bCs/>
                <w:sz w:val="20"/>
                <w:szCs w:val="20"/>
              </w:rPr>
              <w:t xml:space="preserve">Възложител: </w:t>
            </w:r>
          </w:p>
        </w:tc>
        <w:tc>
          <w:tcPr>
            <w:tcW w:w="5903" w:type="dxa"/>
          </w:tcPr>
          <w:p w:rsidR="00D547C5" w:rsidRPr="001805E2" w:rsidRDefault="00D547C5" w:rsidP="006350FB">
            <w:pPr>
              <w:jc w:val="both"/>
              <w:rPr>
                <w:sz w:val="20"/>
                <w:szCs w:val="20"/>
              </w:rPr>
            </w:pP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4</w:t>
            </w:r>
          </w:p>
        </w:tc>
        <w:tc>
          <w:tcPr>
            <w:tcW w:w="7505" w:type="dxa"/>
            <w:shd w:val="clear" w:color="auto" w:fill="CCFFCC"/>
          </w:tcPr>
          <w:p w:rsidR="00D547C5" w:rsidRPr="005E2103" w:rsidRDefault="00F53D97" w:rsidP="00C763D4">
            <w:pPr>
              <w:rPr>
                <w:b/>
                <w:bCs/>
                <w:sz w:val="20"/>
                <w:szCs w:val="20"/>
              </w:rPr>
            </w:pPr>
            <w:r>
              <w:rPr>
                <w:b/>
                <w:bCs/>
                <w:sz w:val="20"/>
                <w:szCs w:val="20"/>
              </w:rPr>
              <w:t>идентификационен</w:t>
            </w:r>
            <w:r w:rsidR="00C763D4" w:rsidRPr="007B4BC1">
              <w:rPr>
                <w:b/>
                <w:bCs/>
                <w:sz w:val="20"/>
                <w:szCs w:val="20"/>
              </w:rPr>
              <w:t xml:space="preserve"> </w:t>
            </w:r>
            <w:r w:rsidR="00C763D4" w:rsidRPr="0001403E">
              <w:rPr>
                <w:b/>
                <w:bCs/>
                <w:sz w:val="20"/>
                <w:szCs w:val="20"/>
              </w:rPr>
              <w:t>н</w:t>
            </w:r>
            <w:r w:rsidR="00D547C5" w:rsidRPr="0001403E">
              <w:rPr>
                <w:b/>
                <w:bCs/>
                <w:sz w:val="20"/>
                <w:szCs w:val="20"/>
              </w:rPr>
              <w:t xml:space="preserve">омер на </w:t>
            </w:r>
            <w:r w:rsidR="00C763D4" w:rsidRPr="00762EEF">
              <w:rPr>
                <w:b/>
                <w:bCs/>
                <w:sz w:val="20"/>
                <w:szCs w:val="20"/>
              </w:rPr>
              <w:t>по</w:t>
            </w:r>
            <w:r w:rsidR="00C763D4" w:rsidRPr="00C61149">
              <w:rPr>
                <w:b/>
                <w:bCs/>
                <w:sz w:val="20"/>
                <w:szCs w:val="20"/>
              </w:rPr>
              <w:t>кан</w:t>
            </w:r>
            <w:r w:rsidR="00C763D4" w:rsidRPr="00363015">
              <w:rPr>
                <w:b/>
                <w:bCs/>
                <w:sz w:val="20"/>
                <w:szCs w:val="20"/>
              </w:rPr>
              <w:t xml:space="preserve">ата </w:t>
            </w:r>
            <w:r w:rsidR="00D547C5" w:rsidRPr="005E2103">
              <w:rPr>
                <w:b/>
                <w:bCs/>
                <w:sz w:val="20"/>
                <w:szCs w:val="20"/>
              </w:rPr>
              <w:t>в РОП:</w:t>
            </w:r>
          </w:p>
        </w:tc>
        <w:tc>
          <w:tcPr>
            <w:tcW w:w="5903" w:type="dxa"/>
          </w:tcPr>
          <w:p w:rsidR="00D547C5" w:rsidRPr="0001403E" w:rsidRDefault="00D547C5" w:rsidP="006350FB">
            <w:pPr>
              <w:jc w:val="both"/>
              <w:rPr>
                <w:sz w:val="20"/>
                <w:szCs w:val="20"/>
              </w:rPr>
            </w:pPr>
            <w:r w:rsidRPr="00F052F8">
              <w:rPr>
                <w:bCs/>
                <w:sz w:val="20"/>
                <w:szCs w:val="20"/>
              </w:rPr>
              <w:t>n</w:t>
            </w:r>
            <w:r w:rsidRPr="00B53D92">
              <w:rPr>
                <w:bCs/>
                <w:sz w:val="20"/>
                <w:szCs w:val="20"/>
              </w:rPr>
              <w:t>nnnn</w:t>
            </w:r>
            <w:r w:rsidR="00FD1C1D" w:rsidRPr="007B4BC1">
              <w:rPr>
                <w:bCs/>
                <w:sz w:val="20"/>
                <w:szCs w:val="20"/>
              </w:rPr>
              <w:t>nn</w:t>
            </w: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5</w:t>
            </w:r>
          </w:p>
        </w:tc>
        <w:tc>
          <w:tcPr>
            <w:tcW w:w="7505" w:type="dxa"/>
            <w:shd w:val="clear" w:color="auto" w:fill="CCFFCC"/>
          </w:tcPr>
          <w:p w:rsidR="00D547C5" w:rsidRPr="001805E2" w:rsidRDefault="00F53D97" w:rsidP="00191648">
            <w:pPr>
              <w:rPr>
                <w:rFonts w:ascii="Palatino Linotype" w:hAnsi="Palatino Linotype"/>
                <w:b/>
                <w:bCs/>
                <w:sz w:val="20"/>
                <w:szCs w:val="20"/>
              </w:rPr>
            </w:pPr>
            <w:r>
              <w:rPr>
                <w:b/>
                <w:bCs/>
                <w:sz w:val="20"/>
                <w:szCs w:val="20"/>
              </w:rPr>
              <w:t>Дата на публикуване на поканата</w:t>
            </w:r>
            <w:r w:rsidR="00D547C5" w:rsidRPr="001805E2">
              <w:rPr>
                <w:b/>
                <w:bCs/>
                <w:sz w:val="20"/>
                <w:szCs w:val="20"/>
              </w:rPr>
              <w:t>:</w:t>
            </w:r>
          </w:p>
        </w:tc>
        <w:tc>
          <w:tcPr>
            <w:tcW w:w="5903" w:type="dxa"/>
          </w:tcPr>
          <w:p w:rsidR="00D547C5" w:rsidRPr="001805E2" w:rsidRDefault="00D547C5" w:rsidP="006350FB">
            <w:pPr>
              <w:spacing w:before="100" w:beforeAutospacing="1" w:after="100" w:afterAutospacing="1"/>
              <w:jc w:val="both"/>
              <w:rPr>
                <w:sz w:val="20"/>
                <w:szCs w:val="20"/>
              </w:rPr>
            </w:pPr>
            <w:r w:rsidRPr="001805E2">
              <w:rPr>
                <w:bCs/>
                <w:sz w:val="20"/>
                <w:szCs w:val="20"/>
              </w:rPr>
              <w:t>номер, дата и длъжност на лицето, издало поканата</w:t>
            </w: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6</w:t>
            </w:r>
          </w:p>
        </w:tc>
        <w:tc>
          <w:tcPr>
            <w:tcW w:w="7505" w:type="dxa"/>
            <w:shd w:val="clear" w:color="auto" w:fill="CCFFCC"/>
          </w:tcPr>
          <w:p w:rsidR="00D547C5" w:rsidRPr="001805E2" w:rsidRDefault="00D547C5" w:rsidP="006350FB">
            <w:pPr>
              <w:rPr>
                <w:rFonts w:ascii="Palatino Linotype" w:hAnsi="Palatino Linotype"/>
                <w:b/>
                <w:bCs/>
                <w:sz w:val="20"/>
                <w:szCs w:val="20"/>
              </w:rPr>
            </w:pPr>
            <w:r w:rsidRPr="001805E2">
              <w:rPr>
                <w:b/>
                <w:bCs/>
                <w:sz w:val="20"/>
                <w:szCs w:val="20"/>
              </w:rPr>
              <w:t>Прогнозна стойност на поръчката (без ДДС):</w:t>
            </w:r>
          </w:p>
        </w:tc>
        <w:tc>
          <w:tcPr>
            <w:tcW w:w="5903" w:type="dxa"/>
          </w:tcPr>
          <w:p w:rsidR="00D547C5" w:rsidRPr="001805E2" w:rsidRDefault="00D547C5" w:rsidP="006350FB">
            <w:pPr>
              <w:rPr>
                <w:sz w:val="20"/>
                <w:szCs w:val="20"/>
              </w:rPr>
            </w:pPr>
          </w:p>
        </w:tc>
      </w:tr>
      <w:tr w:rsidR="00D547C5" w:rsidRPr="001805E2" w:rsidTr="005C13B1">
        <w:tc>
          <w:tcPr>
            <w:tcW w:w="416" w:type="dxa"/>
            <w:shd w:val="clear" w:color="auto" w:fill="CCFFCC"/>
          </w:tcPr>
          <w:p w:rsidR="00D547C5" w:rsidRPr="001805E2" w:rsidRDefault="00D547C5" w:rsidP="006350FB">
            <w:pPr>
              <w:rPr>
                <w:b/>
                <w:bCs/>
                <w:sz w:val="20"/>
                <w:szCs w:val="20"/>
              </w:rPr>
            </w:pPr>
            <w:r w:rsidRPr="001805E2">
              <w:rPr>
                <w:b/>
                <w:bCs/>
                <w:sz w:val="20"/>
                <w:szCs w:val="20"/>
              </w:rPr>
              <w:t>7</w:t>
            </w:r>
          </w:p>
        </w:tc>
        <w:tc>
          <w:tcPr>
            <w:tcW w:w="7505" w:type="dxa"/>
            <w:shd w:val="clear" w:color="auto" w:fill="CCFFCC"/>
          </w:tcPr>
          <w:p w:rsidR="00D547C5" w:rsidRPr="001805E2" w:rsidRDefault="00D547C5" w:rsidP="006350FB">
            <w:pPr>
              <w:rPr>
                <w:b/>
                <w:bCs/>
                <w:sz w:val="20"/>
                <w:szCs w:val="20"/>
              </w:rPr>
            </w:pPr>
            <w:r w:rsidRPr="001805E2">
              <w:rPr>
                <w:b/>
                <w:bCs/>
                <w:sz w:val="20"/>
                <w:szCs w:val="20"/>
              </w:rPr>
              <w:t>Акт, с който е приключила процедурата:</w:t>
            </w:r>
          </w:p>
        </w:tc>
        <w:tc>
          <w:tcPr>
            <w:tcW w:w="5903" w:type="dxa"/>
          </w:tcPr>
          <w:p w:rsidR="00D547C5" w:rsidRPr="001805E2" w:rsidRDefault="00D547C5" w:rsidP="00191648">
            <w:pPr>
              <w:rPr>
                <w:sz w:val="20"/>
                <w:szCs w:val="20"/>
              </w:rPr>
            </w:pPr>
            <w:r w:rsidRPr="001805E2">
              <w:rPr>
                <w:bCs/>
                <w:sz w:val="20"/>
                <w:szCs w:val="20"/>
                <w:lang w:eastAsia="zh-CN"/>
              </w:rPr>
              <w:t xml:space="preserve">договор за общ. поръчка (номер, дата) </w:t>
            </w:r>
          </w:p>
        </w:tc>
      </w:tr>
      <w:tr w:rsidR="0079447E" w:rsidRPr="001805E2" w:rsidTr="005C13B1">
        <w:tc>
          <w:tcPr>
            <w:tcW w:w="416" w:type="dxa"/>
            <w:shd w:val="clear" w:color="auto" w:fill="CCFFCC"/>
          </w:tcPr>
          <w:p w:rsidR="0079447E" w:rsidRPr="001805E2" w:rsidRDefault="0079447E" w:rsidP="006350FB">
            <w:pPr>
              <w:rPr>
                <w:b/>
                <w:bCs/>
                <w:sz w:val="20"/>
                <w:szCs w:val="20"/>
              </w:rPr>
            </w:pPr>
            <w:r>
              <w:rPr>
                <w:b/>
                <w:bCs/>
                <w:sz w:val="20"/>
                <w:szCs w:val="20"/>
              </w:rPr>
              <w:t>8</w:t>
            </w:r>
          </w:p>
        </w:tc>
        <w:tc>
          <w:tcPr>
            <w:tcW w:w="7505" w:type="dxa"/>
            <w:shd w:val="clear" w:color="auto" w:fill="CCFFCC"/>
          </w:tcPr>
          <w:p w:rsidR="0079447E" w:rsidRPr="001805E2" w:rsidRDefault="0079447E" w:rsidP="00F7119A">
            <w:pPr>
              <w:rPr>
                <w:b/>
                <w:bCs/>
                <w:sz w:val="20"/>
                <w:szCs w:val="20"/>
              </w:rPr>
            </w:pPr>
            <w:r w:rsidRPr="001805E2">
              <w:rPr>
                <w:b/>
                <w:sz w:val="20"/>
                <w:szCs w:val="20"/>
                <w:lang w:eastAsia="fr-FR"/>
              </w:rPr>
              <w:t>Доклади от други органи (ЕК, ЕСП, ОЛА</w:t>
            </w:r>
            <w:r>
              <w:rPr>
                <w:b/>
                <w:sz w:val="20"/>
                <w:szCs w:val="20"/>
                <w:lang w:eastAsia="fr-FR"/>
              </w:rPr>
              <w:t>Ф, СП, АДФИ,</w:t>
            </w:r>
            <w:r w:rsidRPr="001805E2">
              <w:rPr>
                <w:b/>
                <w:sz w:val="20"/>
                <w:szCs w:val="20"/>
                <w:lang w:eastAsia="fr-FR"/>
              </w:rPr>
              <w:t xml:space="preserve"> др.): </w:t>
            </w:r>
          </w:p>
        </w:tc>
        <w:tc>
          <w:tcPr>
            <w:tcW w:w="5903" w:type="dxa"/>
          </w:tcPr>
          <w:p w:rsidR="0079447E" w:rsidRPr="001805E2" w:rsidRDefault="0079447E" w:rsidP="00F7119A">
            <w:pPr>
              <w:rPr>
                <w:sz w:val="20"/>
                <w:szCs w:val="20"/>
              </w:rPr>
            </w:pPr>
            <w:r w:rsidRPr="001805E2">
              <w:rPr>
                <w:sz w:val="20"/>
                <w:szCs w:val="20"/>
                <w:lang w:eastAsia="fr-FR"/>
              </w:rPr>
              <w:t>номер, дата и издател на доклада, свързан с проверяваната процедура</w:t>
            </w:r>
          </w:p>
        </w:tc>
      </w:tr>
      <w:tr w:rsidR="0079447E" w:rsidRPr="001805E2" w:rsidTr="005C13B1">
        <w:tc>
          <w:tcPr>
            <w:tcW w:w="416" w:type="dxa"/>
            <w:shd w:val="clear" w:color="auto" w:fill="CCFFCC"/>
          </w:tcPr>
          <w:p w:rsidR="0079447E" w:rsidRPr="001805E2" w:rsidRDefault="0079447E" w:rsidP="006350FB">
            <w:pPr>
              <w:rPr>
                <w:b/>
                <w:sz w:val="20"/>
                <w:szCs w:val="20"/>
                <w:lang w:eastAsia="fr-FR"/>
              </w:rPr>
            </w:pPr>
            <w:r>
              <w:rPr>
                <w:b/>
                <w:sz w:val="20"/>
                <w:szCs w:val="20"/>
                <w:lang w:eastAsia="fr-FR"/>
              </w:rPr>
              <w:t>9</w:t>
            </w:r>
          </w:p>
        </w:tc>
        <w:tc>
          <w:tcPr>
            <w:tcW w:w="7505" w:type="dxa"/>
            <w:shd w:val="clear" w:color="auto" w:fill="CCFFCC"/>
          </w:tcPr>
          <w:p w:rsidR="0079447E" w:rsidRPr="001805E2" w:rsidRDefault="0079447E" w:rsidP="006350FB">
            <w:pPr>
              <w:rPr>
                <w:b/>
                <w:sz w:val="20"/>
                <w:szCs w:val="20"/>
                <w:lang w:eastAsia="fr-FR"/>
              </w:rPr>
            </w:pPr>
            <w:r w:rsidRPr="001805E2">
              <w:rPr>
                <w:b/>
                <w:sz w:val="20"/>
                <w:szCs w:val="20"/>
                <w:lang w:eastAsia="fr-FR"/>
              </w:rPr>
              <w:t>Интернет адрес, на който е била налична ДУ:</w:t>
            </w:r>
          </w:p>
        </w:tc>
        <w:tc>
          <w:tcPr>
            <w:tcW w:w="5903" w:type="dxa"/>
          </w:tcPr>
          <w:p w:rsidR="0079447E" w:rsidRPr="001805E2" w:rsidRDefault="0079447E" w:rsidP="006350FB">
            <w:pPr>
              <w:rPr>
                <w:sz w:val="20"/>
                <w:szCs w:val="20"/>
                <w:lang w:eastAsia="fr-FR"/>
              </w:rPr>
            </w:pPr>
          </w:p>
        </w:tc>
      </w:tr>
      <w:tr w:rsidR="0079447E" w:rsidRPr="001805E2" w:rsidTr="005C13B1">
        <w:tc>
          <w:tcPr>
            <w:tcW w:w="416" w:type="dxa"/>
            <w:shd w:val="clear" w:color="auto" w:fill="CCFFCC"/>
          </w:tcPr>
          <w:p w:rsidR="0079447E" w:rsidRPr="001805E2" w:rsidRDefault="0079447E" w:rsidP="00181DCC">
            <w:pPr>
              <w:rPr>
                <w:b/>
                <w:sz w:val="20"/>
                <w:szCs w:val="20"/>
                <w:lang w:eastAsia="fr-FR"/>
              </w:rPr>
            </w:pPr>
            <w:r>
              <w:rPr>
                <w:b/>
                <w:sz w:val="20"/>
                <w:szCs w:val="20"/>
                <w:lang w:eastAsia="fr-FR"/>
              </w:rPr>
              <w:t>10</w:t>
            </w:r>
          </w:p>
        </w:tc>
        <w:tc>
          <w:tcPr>
            <w:tcW w:w="7505" w:type="dxa"/>
            <w:shd w:val="clear" w:color="auto" w:fill="CCFFCC"/>
          </w:tcPr>
          <w:p w:rsidR="0079447E" w:rsidRPr="00941083" w:rsidRDefault="0079447E" w:rsidP="006350FB">
            <w:pPr>
              <w:rPr>
                <w:b/>
                <w:sz w:val="20"/>
                <w:szCs w:val="20"/>
                <w:lang w:eastAsia="fr-FR"/>
              </w:rPr>
            </w:pPr>
            <w:r w:rsidRPr="001805E2">
              <w:rPr>
                <w:b/>
                <w:sz w:val="20"/>
                <w:szCs w:val="20"/>
                <w:lang w:eastAsia="fr-FR"/>
              </w:rPr>
              <w:t>Брой подадени оферти</w:t>
            </w:r>
            <w:r w:rsidRPr="007B4BC1">
              <w:rPr>
                <w:b/>
                <w:sz w:val="20"/>
                <w:szCs w:val="20"/>
                <w:lang w:eastAsia="fr-FR"/>
              </w:rPr>
              <w:t xml:space="preserve"> </w:t>
            </w:r>
            <w:r w:rsidRPr="0001403E">
              <w:rPr>
                <w:b/>
                <w:sz w:val="20"/>
                <w:szCs w:val="20"/>
                <w:lang w:eastAsia="fr-FR"/>
              </w:rPr>
              <w:t>(вкл. за всяка обособена позиция)</w:t>
            </w:r>
            <w:r w:rsidRPr="00941083">
              <w:rPr>
                <w:b/>
                <w:sz w:val="20"/>
                <w:szCs w:val="20"/>
                <w:lang w:eastAsia="fr-FR"/>
              </w:rPr>
              <w:t>:</w:t>
            </w:r>
          </w:p>
        </w:tc>
        <w:tc>
          <w:tcPr>
            <w:tcW w:w="5903" w:type="dxa"/>
          </w:tcPr>
          <w:p w:rsidR="0079447E" w:rsidRPr="00762EEF" w:rsidRDefault="0079447E" w:rsidP="006350FB">
            <w:pPr>
              <w:rPr>
                <w:sz w:val="20"/>
                <w:szCs w:val="20"/>
                <w:lang w:eastAsia="fr-FR"/>
              </w:rPr>
            </w:pPr>
          </w:p>
        </w:tc>
      </w:tr>
      <w:tr w:rsidR="0079447E" w:rsidRPr="001805E2" w:rsidTr="005C13B1">
        <w:tc>
          <w:tcPr>
            <w:tcW w:w="416" w:type="dxa"/>
            <w:shd w:val="clear" w:color="auto" w:fill="CCFFCC"/>
          </w:tcPr>
          <w:p w:rsidR="0079447E" w:rsidRPr="001805E2" w:rsidRDefault="0079447E" w:rsidP="00181DCC">
            <w:pPr>
              <w:rPr>
                <w:b/>
                <w:sz w:val="20"/>
                <w:szCs w:val="20"/>
                <w:lang w:eastAsia="fr-FR"/>
              </w:rPr>
            </w:pPr>
            <w:r w:rsidRPr="001805E2">
              <w:rPr>
                <w:b/>
                <w:sz w:val="20"/>
                <w:szCs w:val="20"/>
                <w:lang w:eastAsia="fr-FR"/>
              </w:rPr>
              <w:t>1</w:t>
            </w:r>
            <w:r>
              <w:rPr>
                <w:b/>
                <w:sz w:val="20"/>
                <w:szCs w:val="20"/>
                <w:lang w:eastAsia="fr-FR"/>
              </w:rPr>
              <w:t>1</w:t>
            </w:r>
          </w:p>
        </w:tc>
        <w:tc>
          <w:tcPr>
            <w:tcW w:w="7505" w:type="dxa"/>
            <w:shd w:val="clear" w:color="auto" w:fill="CCFFCC"/>
          </w:tcPr>
          <w:p w:rsidR="0079447E" w:rsidRPr="0001403E" w:rsidRDefault="0079447E" w:rsidP="00181DCC">
            <w:pPr>
              <w:rPr>
                <w:b/>
                <w:sz w:val="20"/>
                <w:szCs w:val="20"/>
                <w:lang w:eastAsia="fr-FR"/>
              </w:rPr>
            </w:pPr>
            <w:r w:rsidRPr="001805E2">
              <w:rPr>
                <w:b/>
                <w:sz w:val="20"/>
                <w:szCs w:val="20"/>
                <w:lang w:eastAsia="fr-FR"/>
              </w:rPr>
              <w:t>Брой отстранени лица</w:t>
            </w:r>
            <w:r w:rsidRPr="007B4BC1">
              <w:rPr>
                <w:b/>
                <w:sz w:val="20"/>
                <w:szCs w:val="20"/>
                <w:lang w:eastAsia="fr-FR"/>
              </w:rPr>
              <w:t xml:space="preserve"> </w:t>
            </w:r>
            <w:r w:rsidRPr="0001403E">
              <w:rPr>
                <w:b/>
                <w:sz w:val="20"/>
                <w:szCs w:val="20"/>
                <w:lang w:eastAsia="fr-FR"/>
              </w:rPr>
              <w:t>(вкл. за всяка обособена позиция):</w:t>
            </w:r>
          </w:p>
        </w:tc>
        <w:tc>
          <w:tcPr>
            <w:tcW w:w="5903" w:type="dxa"/>
          </w:tcPr>
          <w:p w:rsidR="0079447E" w:rsidRPr="0001403E" w:rsidRDefault="0079447E" w:rsidP="006350FB">
            <w:pPr>
              <w:rPr>
                <w:sz w:val="20"/>
                <w:szCs w:val="20"/>
                <w:lang w:eastAsia="fr-FR"/>
              </w:rPr>
            </w:pPr>
          </w:p>
        </w:tc>
      </w:tr>
    </w:tbl>
    <w:p w:rsidR="002D140A" w:rsidRPr="001805E2" w:rsidRDefault="002D140A" w:rsidP="001F5D5A">
      <w:pPr>
        <w:tabs>
          <w:tab w:val="num" w:pos="0"/>
        </w:tabs>
        <w:jc w:val="both"/>
        <w:rPr>
          <w:sz w:val="20"/>
          <w:szCs w:val="20"/>
        </w:rPr>
      </w:pPr>
    </w:p>
    <w:p w:rsidR="00046E66" w:rsidRDefault="00046E66" w:rsidP="00BC4D84">
      <w:pPr>
        <w:rPr>
          <w:sz w:val="20"/>
          <w:szCs w:val="20"/>
        </w:rPr>
      </w:pPr>
    </w:p>
    <w:p w:rsidR="000E693D" w:rsidRDefault="000E693D" w:rsidP="00BC4D84">
      <w:pPr>
        <w:rPr>
          <w:sz w:val="20"/>
          <w:szCs w:val="20"/>
        </w:rPr>
      </w:pPr>
    </w:p>
    <w:p w:rsidR="000E693D" w:rsidRPr="00765DF0" w:rsidRDefault="000E693D" w:rsidP="000E693D">
      <w:pPr>
        <w:ind w:right="426"/>
        <w:rPr>
          <w:b/>
          <w:sz w:val="16"/>
          <w:szCs w:val="16"/>
        </w:rPr>
      </w:pPr>
      <w:r w:rsidRPr="00765DF0">
        <w:rPr>
          <w:b/>
          <w:sz w:val="16"/>
          <w:szCs w:val="16"/>
        </w:rPr>
        <w:t>УКАЗАНИЯ:</w:t>
      </w:r>
    </w:p>
    <w:p w:rsidR="000E693D" w:rsidRPr="00314C70" w:rsidRDefault="000E693D" w:rsidP="000E693D">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0E693D" w:rsidRPr="00C44CA0" w:rsidRDefault="000E693D" w:rsidP="000E693D">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0E693D" w:rsidRPr="008F021A" w:rsidRDefault="000E693D" w:rsidP="000E693D">
      <w:pPr>
        <w:pStyle w:val="ListParagraph"/>
        <w:numPr>
          <w:ilvl w:val="0"/>
          <w:numId w:val="61"/>
        </w:numPr>
        <w:jc w:val="both"/>
        <w:rPr>
          <w:bCs/>
          <w:sz w:val="20"/>
          <w:szCs w:val="20"/>
        </w:rPr>
      </w:pPr>
      <w:r w:rsidRPr="008F021A">
        <w:rPr>
          <w:bCs/>
          <w:sz w:val="20"/>
          <w:szCs w:val="20"/>
        </w:rPr>
        <w:lastRenderedPageBreak/>
        <w:t>публична покана и съобщения за нея,</w:t>
      </w:r>
    </w:p>
    <w:p w:rsidR="000E693D" w:rsidRPr="0028281A" w:rsidRDefault="000E693D" w:rsidP="000E693D">
      <w:pPr>
        <w:pStyle w:val="ListParagraph"/>
        <w:numPr>
          <w:ilvl w:val="0"/>
          <w:numId w:val="61"/>
        </w:numPr>
        <w:jc w:val="both"/>
        <w:rPr>
          <w:bCs/>
          <w:sz w:val="20"/>
          <w:szCs w:val="20"/>
        </w:rPr>
      </w:pPr>
      <w:r w:rsidRPr="00207294">
        <w:rPr>
          <w:bCs/>
          <w:sz w:val="20"/>
          <w:szCs w:val="20"/>
        </w:rPr>
        <w:t xml:space="preserve">документация за участие, вкл. </w:t>
      </w:r>
      <w:r w:rsidRPr="0028281A">
        <w:rPr>
          <w:bCs/>
          <w:sz w:val="20"/>
          <w:szCs w:val="20"/>
        </w:rPr>
        <w:t>разясненията на възложителя,</w:t>
      </w:r>
    </w:p>
    <w:p w:rsidR="000E693D" w:rsidRPr="007B4BC1" w:rsidRDefault="000E693D" w:rsidP="000E693D">
      <w:pPr>
        <w:pStyle w:val="ListParagraph"/>
        <w:numPr>
          <w:ilvl w:val="0"/>
          <w:numId w:val="61"/>
        </w:numPr>
        <w:jc w:val="both"/>
        <w:rPr>
          <w:bCs/>
          <w:sz w:val="20"/>
          <w:szCs w:val="20"/>
        </w:rPr>
      </w:pPr>
      <w:r w:rsidRPr="00191648">
        <w:rPr>
          <w:bCs/>
          <w:sz w:val="20"/>
          <w:szCs w:val="20"/>
        </w:rPr>
        <w:t>протоколи за работата на комисията,</w:t>
      </w:r>
      <w:r w:rsidRPr="00EB2F9F">
        <w:rPr>
          <w:bCs/>
          <w:sz w:val="20"/>
          <w:szCs w:val="20"/>
        </w:rPr>
        <w:t xml:space="preserve"> вкл. оценителни листове и др. подобни (ако има такива),</w:t>
      </w:r>
    </w:p>
    <w:p w:rsidR="000E693D" w:rsidRPr="001805E2" w:rsidRDefault="000E693D" w:rsidP="000E693D">
      <w:pPr>
        <w:pStyle w:val="ListParagraph"/>
        <w:numPr>
          <w:ilvl w:val="0"/>
          <w:numId w:val="61"/>
        </w:numPr>
        <w:jc w:val="both"/>
        <w:rPr>
          <w:bCs/>
          <w:sz w:val="20"/>
          <w:szCs w:val="20"/>
        </w:rPr>
      </w:pPr>
      <w:r w:rsidRPr="001805E2">
        <w:rPr>
          <w:bCs/>
          <w:sz w:val="20"/>
          <w:szCs w:val="20"/>
        </w:rPr>
        <w:t>решение за определяне на изпълнител (ако има так</w:t>
      </w:r>
      <w:r>
        <w:rPr>
          <w:bCs/>
          <w:sz w:val="20"/>
          <w:szCs w:val="20"/>
        </w:rPr>
        <w:t>о</w:t>
      </w:r>
      <w:r w:rsidRPr="001805E2">
        <w:rPr>
          <w:bCs/>
          <w:sz w:val="20"/>
          <w:szCs w:val="20"/>
        </w:rPr>
        <w:t>ва),</w:t>
      </w:r>
    </w:p>
    <w:p w:rsidR="000E693D" w:rsidRPr="001805E2" w:rsidRDefault="000E693D" w:rsidP="000E693D">
      <w:pPr>
        <w:pStyle w:val="ListParagraph"/>
        <w:numPr>
          <w:ilvl w:val="0"/>
          <w:numId w:val="61"/>
        </w:numPr>
        <w:jc w:val="both"/>
        <w:rPr>
          <w:bCs/>
          <w:sz w:val="20"/>
          <w:szCs w:val="20"/>
        </w:rPr>
      </w:pPr>
      <w:r w:rsidRPr="001805E2">
        <w:rPr>
          <w:bCs/>
          <w:sz w:val="20"/>
          <w:szCs w:val="20"/>
        </w:rPr>
        <w:t>договор за обществена поръчка,</w:t>
      </w:r>
    </w:p>
    <w:p w:rsidR="000E693D" w:rsidRPr="001805E2" w:rsidRDefault="000E693D" w:rsidP="000E693D">
      <w:pPr>
        <w:pStyle w:val="ListParagraph"/>
        <w:numPr>
          <w:ilvl w:val="0"/>
          <w:numId w:val="61"/>
        </w:numPr>
        <w:jc w:val="both"/>
        <w:rPr>
          <w:bCs/>
          <w:sz w:val="20"/>
          <w:szCs w:val="20"/>
        </w:rPr>
      </w:pPr>
      <w:r w:rsidRPr="001805E2">
        <w:rPr>
          <w:bCs/>
          <w:sz w:val="20"/>
          <w:szCs w:val="20"/>
        </w:rPr>
        <w:t>доклади от проверки на други органи по процедурата,</w:t>
      </w:r>
    </w:p>
    <w:p w:rsidR="000E693D" w:rsidRPr="001805E2" w:rsidRDefault="000E693D" w:rsidP="000E693D">
      <w:pPr>
        <w:pStyle w:val="ListParagraph"/>
        <w:numPr>
          <w:ilvl w:val="0"/>
          <w:numId w:val="61"/>
        </w:numPr>
        <w:jc w:val="both"/>
        <w:rPr>
          <w:bCs/>
          <w:sz w:val="20"/>
          <w:szCs w:val="20"/>
        </w:rPr>
      </w:pPr>
      <w:r w:rsidRPr="001805E2">
        <w:rPr>
          <w:bCs/>
          <w:sz w:val="20"/>
          <w:szCs w:val="20"/>
        </w:rPr>
        <w:t>справка от възложителя за проведени процедури (допълнителна информация съгласно въпрос № 12 от този КЛ),</w:t>
      </w:r>
    </w:p>
    <w:p w:rsidR="000E693D" w:rsidRPr="001805E2" w:rsidRDefault="000E693D" w:rsidP="000E693D">
      <w:pPr>
        <w:pStyle w:val="ListParagraph"/>
        <w:numPr>
          <w:ilvl w:val="0"/>
          <w:numId w:val="61"/>
        </w:numPr>
        <w:jc w:val="both"/>
        <w:rPr>
          <w:bCs/>
          <w:sz w:val="20"/>
          <w:szCs w:val="20"/>
        </w:rPr>
      </w:pPr>
      <w:r w:rsidRPr="001805E2">
        <w:rPr>
          <w:bCs/>
          <w:sz w:val="20"/>
          <w:szCs w:val="20"/>
        </w:rPr>
        <w:t>други документи, извън горните – при необходимост, когато се обосновават установени отклонения.</w:t>
      </w:r>
    </w:p>
    <w:p w:rsidR="000E693D" w:rsidRDefault="000E693D" w:rsidP="000E693D">
      <w:pPr>
        <w:rPr>
          <w:sz w:val="16"/>
          <w:szCs w:val="16"/>
        </w:rPr>
      </w:pPr>
    </w:p>
    <w:p w:rsidR="000E693D" w:rsidRPr="00314C70" w:rsidRDefault="000E693D" w:rsidP="000E693D">
      <w:pPr>
        <w:rPr>
          <w:sz w:val="16"/>
          <w:szCs w:val="16"/>
        </w:rPr>
      </w:pPr>
    </w:p>
    <w:p w:rsidR="000E693D" w:rsidRPr="00314C70" w:rsidRDefault="000E693D" w:rsidP="000E693D">
      <w:pPr>
        <w:rPr>
          <w:b/>
          <w:sz w:val="16"/>
          <w:szCs w:val="16"/>
        </w:rPr>
      </w:pPr>
      <w:r w:rsidRPr="00314C70">
        <w:rPr>
          <w:b/>
          <w:sz w:val="16"/>
          <w:szCs w:val="16"/>
        </w:rPr>
        <w:t>2. Задължително се дава отговор в колона „Да/Не/НП”.</w:t>
      </w:r>
    </w:p>
    <w:p w:rsidR="000E693D" w:rsidRPr="00314C70" w:rsidRDefault="000E693D" w:rsidP="000E693D">
      <w:pPr>
        <w:rPr>
          <w:b/>
          <w:sz w:val="16"/>
          <w:szCs w:val="16"/>
        </w:rPr>
      </w:pPr>
    </w:p>
    <w:p w:rsidR="000E693D" w:rsidRPr="00F1015A" w:rsidRDefault="000E693D" w:rsidP="000E693D">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w:t>
      </w:r>
      <w:r>
        <w:rPr>
          <w:b/>
          <w:sz w:val="20"/>
          <w:szCs w:val="20"/>
        </w:rPr>
        <w:t>3 и 4а</w:t>
      </w:r>
    </w:p>
    <w:p w:rsidR="000E693D" w:rsidRPr="00314C70" w:rsidRDefault="000E693D" w:rsidP="000E693D">
      <w:pPr>
        <w:jc w:val="both"/>
        <w:rPr>
          <w:b/>
          <w:i/>
          <w:sz w:val="16"/>
          <w:szCs w:val="16"/>
        </w:rPr>
      </w:pPr>
    </w:p>
    <w:p w:rsidR="000E693D" w:rsidRPr="00314C70" w:rsidRDefault="000E693D" w:rsidP="000E693D">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0E693D" w:rsidRPr="008D6E6E" w:rsidRDefault="000E693D" w:rsidP="000E693D">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0E693D" w:rsidRPr="00063B47" w:rsidRDefault="000E693D" w:rsidP="000E693D">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0E693D" w:rsidRPr="00314C70" w:rsidRDefault="000E693D" w:rsidP="000E693D">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0E693D" w:rsidRPr="00314C70" w:rsidRDefault="000E693D" w:rsidP="000E693D">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0E693D" w:rsidRPr="00314C70" w:rsidRDefault="000E693D" w:rsidP="000E693D">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0E693D" w:rsidRPr="00F1015A" w:rsidRDefault="000E693D" w:rsidP="000E693D">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0E693D" w:rsidRDefault="000E693D" w:rsidP="000E693D">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0E693D" w:rsidRPr="005B2CB9" w:rsidRDefault="000E693D" w:rsidP="000E693D">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0E693D" w:rsidRPr="00314C70" w:rsidRDefault="000E693D" w:rsidP="000E693D">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0E693D" w:rsidRPr="00314C70" w:rsidRDefault="000E693D" w:rsidP="000E693D">
      <w:pPr>
        <w:jc w:val="both"/>
        <w:rPr>
          <w:sz w:val="16"/>
          <w:szCs w:val="16"/>
        </w:rPr>
      </w:pPr>
    </w:p>
    <w:p w:rsidR="000E693D" w:rsidRPr="00F1015A" w:rsidRDefault="000E693D" w:rsidP="000E693D">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38566D">
        <w:rPr>
          <w:b/>
          <w:bCs/>
          <w:sz w:val="16"/>
          <w:szCs w:val="16"/>
        </w:rPr>
        <w:t>ОТДЕЛ „КОП</w:t>
      </w:r>
      <w:r>
        <w:rPr>
          <w:b/>
          <w:bCs/>
          <w:sz w:val="16"/>
          <w:szCs w:val="16"/>
        </w:rPr>
        <w:t>“</w:t>
      </w:r>
    </w:p>
    <w:p w:rsidR="000E693D" w:rsidRPr="00F1015A" w:rsidRDefault="000E693D" w:rsidP="000E693D">
      <w:pPr>
        <w:jc w:val="both"/>
        <w:rPr>
          <w:bCs/>
          <w:sz w:val="16"/>
          <w:szCs w:val="16"/>
        </w:rPr>
      </w:pPr>
      <w:r w:rsidRPr="00BF578F">
        <w:rPr>
          <w:bCs/>
          <w:sz w:val="16"/>
          <w:szCs w:val="16"/>
        </w:rPr>
        <w:t xml:space="preserve">Началника </w:t>
      </w:r>
      <w:r w:rsidR="0038566D">
        <w:rPr>
          <w:bCs/>
          <w:sz w:val="16"/>
          <w:szCs w:val="16"/>
        </w:rPr>
        <w:t>на отдел „КОП</w:t>
      </w:r>
      <w:r>
        <w:rPr>
          <w:bCs/>
          <w:sz w:val="16"/>
          <w:szCs w:val="16"/>
        </w:rPr>
        <w:t>“</w:t>
      </w:r>
      <w:r w:rsidR="0038566D">
        <w:rPr>
          <w:bCs/>
          <w:sz w:val="16"/>
          <w:szCs w:val="16"/>
        </w:rPr>
        <w:t xml:space="preserve"> </w:t>
      </w:r>
      <w:r w:rsidRPr="00F1015A">
        <w:rPr>
          <w:bCs/>
          <w:sz w:val="16"/>
          <w:szCs w:val="16"/>
        </w:rPr>
        <w:t>извършва преглед на контролния лист (КЛ) и документите за поръчката и потвърждава, че:</w:t>
      </w:r>
    </w:p>
    <w:p w:rsidR="000E693D" w:rsidRPr="00314C70" w:rsidRDefault="000E693D" w:rsidP="000E693D">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0E693D" w:rsidRPr="00314C70" w:rsidRDefault="000E693D" w:rsidP="000E693D">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0E693D" w:rsidRPr="00314C70" w:rsidRDefault="000E693D" w:rsidP="000E693D">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0E693D" w:rsidRPr="00314C70" w:rsidRDefault="000E693D" w:rsidP="000E693D">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0E693D" w:rsidRPr="00314C70" w:rsidRDefault="000E693D" w:rsidP="000E693D">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0E693D" w:rsidRPr="00765DF0" w:rsidRDefault="000E693D" w:rsidP="000E693D">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0E693D" w:rsidRDefault="000E693D" w:rsidP="00BC4D84">
      <w:pPr>
        <w:rPr>
          <w:sz w:val="20"/>
          <w:szCs w:val="20"/>
        </w:rPr>
      </w:pPr>
    </w:p>
    <w:p w:rsidR="0079447E" w:rsidRPr="0079447E" w:rsidRDefault="0079447E" w:rsidP="0079447E">
      <w:pPr>
        <w:tabs>
          <w:tab w:val="num" w:pos="0"/>
        </w:tabs>
        <w:spacing w:before="120"/>
        <w:jc w:val="both"/>
        <w:rPr>
          <w:b/>
          <w:bCs/>
          <w:sz w:val="16"/>
          <w:szCs w:val="16"/>
        </w:rPr>
      </w:pPr>
      <w:r w:rsidRPr="0079447E">
        <w:rPr>
          <w:b/>
          <w:bCs/>
          <w:sz w:val="16"/>
          <w:szCs w:val="16"/>
        </w:rPr>
        <w:t>ІII. ЗА</w:t>
      </w:r>
      <w:r w:rsidRPr="0079447E">
        <w:rPr>
          <w:b/>
          <w:bCs/>
          <w:sz w:val="20"/>
          <w:szCs w:val="20"/>
        </w:rPr>
        <w:t xml:space="preserve"> </w:t>
      </w:r>
      <w:r w:rsidRPr="0079447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79447E" w:rsidRPr="0079447E" w:rsidRDefault="0079447E" w:rsidP="0079447E">
      <w:pPr>
        <w:jc w:val="both"/>
        <w:rPr>
          <w:bCs/>
          <w:sz w:val="16"/>
          <w:szCs w:val="16"/>
        </w:rPr>
      </w:pPr>
      <w:r w:rsidRPr="0079447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79447E" w:rsidRPr="0079447E" w:rsidRDefault="0079447E" w:rsidP="0079447E">
      <w:pPr>
        <w:jc w:val="both"/>
        <w:rPr>
          <w:bCs/>
          <w:sz w:val="16"/>
          <w:szCs w:val="16"/>
        </w:rPr>
      </w:pPr>
      <w:r w:rsidRPr="0079447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79447E" w:rsidRPr="0079447E" w:rsidRDefault="0079447E" w:rsidP="0079447E">
      <w:pPr>
        <w:jc w:val="both"/>
        <w:rPr>
          <w:bCs/>
          <w:sz w:val="16"/>
          <w:szCs w:val="16"/>
        </w:rPr>
      </w:pPr>
      <w:r w:rsidRPr="0079447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79447E" w:rsidRPr="0079447E" w:rsidRDefault="0079447E" w:rsidP="0079447E">
      <w:pPr>
        <w:jc w:val="both"/>
        <w:rPr>
          <w:bCs/>
          <w:sz w:val="16"/>
          <w:szCs w:val="16"/>
        </w:rPr>
      </w:pPr>
      <w:r w:rsidRPr="0079447E">
        <w:rPr>
          <w:bCs/>
          <w:sz w:val="16"/>
          <w:szCs w:val="16"/>
        </w:rPr>
        <w:t>За целта експертът проверява дали са налице някои от следните ситуации:</w:t>
      </w:r>
    </w:p>
    <w:p w:rsidR="0079447E" w:rsidRPr="0079447E" w:rsidRDefault="0079447E" w:rsidP="0079447E">
      <w:pPr>
        <w:jc w:val="both"/>
        <w:rPr>
          <w:bCs/>
          <w:sz w:val="16"/>
          <w:szCs w:val="16"/>
        </w:rPr>
      </w:pPr>
      <w:r w:rsidRPr="0079447E">
        <w:rPr>
          <w:bCs/>
          <w:sz w:val="16"/>
          <w:szCs w:val="16"/>
        </w:rPr>
        <w:t>1. Индикатори за измама при конфликт на интереси:</w:t>
      </w:r>
    </w:p>
    <w:p w:rsidR="0079447E" w:rsidRPr="0079447E" w:rsidRDefault="0079447E" w:rsidP="0079447E">
      <w:pPr>
        <w:jc w:val="both"/>
        <w:rPr>
          <w:bCs/>
          <w:sz w:val="16"/>
          <w:szCs w:val="16"/>
        </w:rPr>
      </w:pPr>
      <w:r w:rsidRPr="0079447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79447E" w:rsidRPr="0079447E" w:rsidRDefault="0079447E" w:rsidP="0079447E">
      <w:pPr>
        <w:jc w:val="both"/>
        <w:rPr>
          <w:bCs/>
          <w:sz w:val="16"/>
          <w:szCs w:val="16"/>
        </w:rPr>
      </w:pPr>
      <w:r w:rsidRPr="0079447E">
        <w:rPr>
          <w:bCs/>
          <w:sz w:val="16"/>
          <w:szCs w:val="16"/>
        </w:rPr>
        <w:t>Съмнение за наличие на конфликт на интереси може да възникне, ако са налице едно или няколко от следните обстоятелства:</w:t>
      </w:r>
    </w:p>
    <w:p w:rsidR="0079447E" w:rsidRPr="0079447E" w:rsidRDefault="0079447E" w:rsidP="0079447E">
      <w:pPr>
        <w:jc w:val="both"/>
        <w:rPr>
          <w:bCs/>
          <w:sz w:val="16"/>
          <w:szCs w:val="16"/>
        </w:rPr>
      </w:pPr>
      <w:r w:rsidRPr="0079447E">
        <w:rPr>
          <w:bCs/>
          <w:sz w:val="16"/>
          <w:szCs w:val="16"/>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79447E">
        <w:rPr>
          <w:sz w:val="20"/>
          <w:szCs w:val="20"/>
          <w:lang w:eastAsia="fr-FR"/>
        </w:rPr>
        <w:t xml:space="preserve"> </w:t>
      </w:r>
      <w:r w:rsidRPr="0079447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79447E" w:rsidRPr="0079447E" w:rsidRDefault="0079447E" w:rsidP="0079447E">
      <w:pPr>
        <w:jc w:val="both"/>
        <w:rPr>
          <w:bCs/>
          <w:sz w:val="16"/>
          <w:szCs w:val="16"/>
        </w:rPr>
      </w:pPr>
      <w:r w:rsidRPr="0079447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79447E" w:rsidRPr="0079447E" w:rsidRDefault="0079447E" w:rsidP="0079447E">
      <w:pPr>
        <w:jc w:val="both"/>
        <w:rPr>
          <w:bCs/>
          <w:sz w:val="16"/>
          <w:szCs w:val="16"/>
        </w:rPr>
      </w:pPr>
      <w:r w:rsidRPr="0079447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79447E" w:rsidRPr="0079447E" w:rsidRDefault="0079447E" w:rsidP="0079447E">
      <w:pPr>
        <w:jc w:val="both"/>
        <w:rPr>
          <w:bCs/>
          <w:sz w:val="16"/>
          <w:szCs w:val="16"/>
        </w:rPr>
      </w:pPr>
      <w:r w:rsidRPr="0079447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79447E" w:rsidRPr="0079447E" w:rsidRDefault="0079447E" w:rsidP="0079447E">
      <w:pPr>
        <w:jc w:val="both"/>
        <w:rPr>
          <w:bCs/>
          <w:sz w:val="16"/>
          <w:szCs w:val="16"/>
        </w:rPr>
      </w:pPr>
      <w:r w:rsidRPr="0079447E">
        <w:rPr>
          <w:bCs/>
          <w:sz w:val="16"/>
          <w:szCs w:val="16"/>
        </w:rPr>
        <w:t>Налице е промяна на оферта след нейното подаване след изтичане на срока за получаване на офертите;</w:t>
      </w:r>
    </w:p>
    <w:p w:rsidR="0079447E" w:rsidRPr="0079447E" w:rsidRDefault="0079447E" w:rsidP="0079447E">
      <w:pPr>
        <w:jc w:val="both"/>
        <w:rPr>
          <w:bCs/>
          <w:sz w:val="16"/>
          <w:szCs w:val="16"/>
        </w:rPr>
      </w:pPr>
      <w:r w:rsidRPr="0079447E">
        <w:rPr>
          <w:bCs/>
          <w:sz w:val="16"/>
          <w:szCs w:val="16"/>
        </w:rPr>
        <w:t>Налице са възражения/жалби/ сигнали от други участници с твърдение за някои от индикаторите за измама;</w:t>
      </w:r>
    </w:p>
    <w:p w:rsidR="0079447E" w:rsidRPr="0079447E" w:rsidRDefault="0079447E" w:rsidP="0079447E">
      <w:pPr>
        <w:jc w:val="both"/>
        <w:rPr>
          <w:bCs/>
          <w:sz w:val="16"/>
          <w:szCs w:val="16"/>
        </w:rPr>
      </w:pPr>
      <w:r w:rsidRPr="0079447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79447E" w:rsidRPr="0079447E" w:rsidRDefault="0079447E" w:rsidP="0079447E">
      <w:pPr>
        <w:jc w:val="both"/>
        <w:rPr>
          <w:bCs/>
          <w:sz w:val="16"/>
          <w:szCs w:val="16"/>
        </w:rPr>
      </w:pPr>
      <w:r w:rsidRPr="0079447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79447E" w:rsidRPr="0079447E" w:rsidRDefault="0079447E" w:rsidP="0079447E">
      <w:pPr>
        <w:jc w:val="both"/>
        <w:rPr>
          <w:bCs/>
          <w:sz w:val="16"/>
          <w:szCs w:val="16"/>
        </w:rPr>
      </w:pPr>
    </w:p>
    <w:p w:rsidR="0079447E" w:rsidRPr="0079447E" w:rsidRDefault="0079447E" w:rsidP="0079447E">
      <w:pPr>
        <w:jc w:val="both"/>
        <w:rPr>
          <w:bCs/>
          <w:sz w:val="16"/>
          <w:szCs w:val="16"/>
        </w:rPr>
      </w:pPr>
      <w:r w:rsidRPr="0079447E">
        <w:rPr>
          <w:bCs/>
          <w:sz w:val="16"/>
          <w:szCs w:val="16"/>
        </w:rPr>
        <w:t>2.  Индикатори за измама при договаряне при офериране:</w:t>
      </w:r>
    </w:p>
    <w:p w:rsidR="0079447E" w:rsidRPr="0079447E" w:rsidRDefault="0079447E" w:rsidP="0079447E">
      <w:pPr>
        <w:jc w:val="both"/>
        <w:rPr>
          <w:bCs/>
          <w:sz w:val="16"/>
          <w:szCs w:val="16"/>
        </w:rPr>
      </w:pPr>
      <w:r w:rsidRPr="0079447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79447E" w:rsidRPr="0079447E" w:rsidRDefault="0079447E" w:rsidP="0079447E">
      <w:pPr>
        <w:jc w:val="both"/>
        <w:rPr>
          <w:bCs/>
          <w:sz w:val="16"/>
          <w:szCs w:val="16"/>
        </w:rPr>
      </w:pPr>
      <w:r w:rsidRPr="0079447E">
        <w:rPr>
          <w:bCs/>
          <w:sz w:val="16"/>
          <w:szCs w:val="16"/>
        </w:rPr>
        <w:t>- Допълващо офериране</w:t>
      </w:r>
    </w:p>
    <w:p w:rsidR="0079447E" w:rsidRPr="0079447E" w:rsidRDefault="0079447E" w:rsidP="0079447E">
      <w:pPr>
        <w:jc w:val="both"/>
        <w:rPr>
          <w:bCs/>
          <w:sz w:val="16"/>
          <w:szCs w:val="16"/>
        </w:rPr>
      </w:pPr>
      <w:r w:rsidRPr="0079447E">
        <w:rPr>
          <w:sz w:val="20"/>
          <w:szCs w:val="20"/>
          <w:lang w:eastAsia="fr-FR"/>
        </w:rPr>
        <w:t xml:space="preserve">С </w:t>
      </w:r>
      <w:r w:rsidRPr="0079447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79447E" w:rsidRPr="0079447E" w:rsidRDefault="0079447E" w:rsidP="0079447E">
      <w:pPr>
        <w:jc w:val="both"/>
        <w:rPr>
          <w:bCs/>
          <w:sz w:val="16"/>
          <w:szCs w:val="16"/>
        </w:rPr>
      </w:pPr>
      <w:r w:rsidRPr="0079447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79447E" w:rsidRPr="0079447E" w:rsidRDefault="0079447E" w:rsidP="0079447E">
      <w:pPr>
        <w:jc w:val="both"/>
        <w:rPr>
          <w:bCs/>
          <w:sz w:val="16"/>
          <w:szCs w:val="16"/>
        </w:rPr>
      </w:pPr>
      <w:r w:rsidRPr="0079447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79447E" w:rsidRPr="0079447E" w:rsidRDefault="0079447E" w:rsidP="0079447E">
      <w:pPr>
        <w:jc w:val="both"/>
        <w:rPr>
          <w:sz w:val="20"/>
          <w:szCs w:val="20"/>
          <w:lang w:eastAsia="fr-FR"/>
        </w:rPr>
      </w:pPr>
      <w:r w:rsidRPr="0079447E">
        <w:rPr>
          <w:bCs/>
          <w:sz w:val="16"/>
          <w:szCs w:val="16"/>
        </w:rPr>
        <w:t>Допълващи оферти могат да бъдат представени</w:t>
      </w:r>
      <w:r w:rsidRPr="0079447E">
        <w:rPr>
          <w:sz w:val="20"/>
          <w:szCs w:val="20"/>
          <w:lang w:eastAsia="fr-FR"/>
        </w:rPr>
        <w:t xml:space="preserve"> и от дъщерни дружества или свързани лица.</w:t>
      </w:r>
    </w:p>
    <w:p w:rsidR="0079447E" w:rsidRPr="0079447E" w:rsidRDefault="0079447E" w:rsidP="0079447E">
      <w:pPr>
        <w:jc w:val="both"/>
        <w:rPr>
          <w:bCs/>
          <w:sz w:val="16"/>
          <w:szCs w:val="16"/>
        </w:rPr>
      </w:pPr>
      <w:r w:rsidRPr="0079447E">
        <w:rPr>
          <w:b/>
          <w:sz w:val="20"/>
          <w:szCs w:val="20"/>
          <w:lang w:eastAsia="fr-FR"/>
        </w:rPr>
        <w:t xml:space="preserve">- </w:t>
      </w:r>
      <w:r w:rsidRPr="0079447E">
        <w:rPr>
          <w:bCs/>
          <w:sz w:val="16"/>
          <w:szCs w:val="16"/>
        </w:rPr>
        <w:t>Участие на ротационен принцип</w:t>
      </w:r>
    </w:p>
    <w:p w:rsidR="0079447E" w:rsidRPr="0079447E" w:rsidRDefault="0079447E" w:rsidP="0079447E">
      <w:pPr>
        <w:jc w:val="both"/>
        <w:rPr>
          <w:bCs/>
          <w:sz w:val="16"/>
          <w:szCs w:val="16"/>
        </w:rPr>
      </w:pPr>
      <w:r w:rsidRPr="0079447E">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79447E" w:rsidRPr="0079447E" w:rsidRDefault="0079447E" w:rsidP="0079447E">
      <w:pPr>
        <w:jc w:val="both"/>
        <w:rPr>
          <w:bCs/>
          <w:sz w:val="16"/>
          <w:szCs w:val="16"/>
        </w:rPr>
      </w:pPr>
      <w:r w:rsidRPr="0079447E">
        <w:rPr>
          <w:bCs/>
          <w:sz w:val="16"/>
          <w:szCs w:val="16"/>
        </w:rPr>
        <w:t>Съмнение за наличие на договаряне може да възникне, ако са налице едно или няколко от следните обстоятелства:</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трайно завишени цени при всички участници;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79447E" w:rsidRPr="0079447E" w:rsidRDefault="0079447E" w:rsidP="0079447E">
      <w:pPr>
        <w:jc w:val="both"/>
        <w:rPr>
          <w:bCs/>
          <w:sz w:val="16"/>
          <w:szCs w:val="16"/>
        </w:rPr>
      </w:pPr>
      <w:r w:rsidRPr="0079447E">
        <w:rPr>
          <w:bCs/>
          <w:sz w:val="16"/>
          <w:szCs w:val="16"/>
        </w:rPr>
        <w:lastRenderedPageBreak/>
        <w:t xml:space="preserve">- </w:t>
      </w:r>
      <w:r w:rsidRPr="0079447E">
        <w:rPr>
          <w:bCs/>
          <w:sz w:val="16"/>
          <w:szCs w:val="16"/>
        </w:rPr>
        <w:tab/>
        <w:t>част от обединение/консорциум/АД и друго лице, спечелило процедурата, участва и самостоятелно в същата процедура;</w:t>
      </w:r>
    </w:p>
    <w:p w:rsidR="0079447E" w:rsidRPr="0079447E" w:rsidRDefault="0079447E" w:rsidP="0079447E">
      <w:pPr>
        <w:jc w:val="both"/>
        <w:rPr>
          <w:bCs/>
          <w:sz w:val="16"/>
          <w:szCs w:val="16"/>
        </w:rPr>
      </w:pPr>
      <w:r w:rsidRPr="0079447E">
        <w:rPr>
          <w:bCs/>
          <w:sz w:val="16"/>
          <w:szCs w:val="16"/>
        </w:rPr>
        <w:t>-</w:t>
      </w:r>
      <w:r w:rsidRPr="0079447E">
        <w:rPr>
          <w:bCs/>
          <w:sz w:val="16"/>
          <w:szCs w:val="16"/>
        </w:rPr>
        <w:tab/>
        <w:t xml:space="preserve">участници, които не са определени за изпълнители, се наемат като подизпълнители, вкл. неформално или скрито;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очевидни връзки между отделни участници, напр. съвпадащи адреси, персонал, телефонни номера и т.н.;</w:t>
      </w:r>
    </w:p>
    <w:p w:rsidR="0079447E" w:rsidRPr="0079447E" w:rsidRDefault="0079447E" w:rsidP="0079447E">
      <w:pPr>
        <w:jc w:val="both"/>
        <w:rPr>
          <w:bCs/>
          <w:sz w:val="16"/>
          <w:szCs w:val="16"/>
        </w:rPr>
      </w:pPr>
      <w:r w:rsidRPr="0079447E">
        <w:rPr>
          <w:bCs/>
          <w:sz w:val="16"/>
          <w:szCs w:val="16"/>
        </w:rPr>
        <w:t xml:space="preserve">- </w:t>
      </w:r>
      <w:r w:rsidRPr="0079447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79447E" w:rsidRPr="0079447E" w:rsidRDefault="0079447E" w:rsidP="0079447E">
      <w:pPr>
        <w:jc w:val="both"/>
        <w:rPr>
          <w:bCs/>
          <w:sz w:val="16"/>
          <w:szCs w:val="16"/>
        </w:rPr>
      </w:pPr>
      <w:r w:rsidRPr="0079447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79447E" w:rsidRPr="0079447E" w:rsidRDefault="0079447E" w:rsidP="0079447E">
      <w:pPr>
        <w:ind w:left="360"/>
        <w:jc w:val="both"/>
        <w:rPr>
          <w:sz w:val="20"/>
          <w:szCs w:val="20"/>
          <w:lang w:eastAsia="fr-FR"/>
        </w:rPr>
      </w:pPr>
    </w:p>
    <w:p w:rsidR="0079447E" w:rsidRPr="0079447E" w:rsidRDefault="0079447E" w:rsidP="0079447E">
      <w:pPr>
        <w:jc w:val="both"/>
        <w:rPr>
          <w:bCs/>
          <w:sz w:val="16"/>
          <w:szCs w:val="16"/>
        </w:rPr>
      </w:pPr>
      <w:r w:rsidRPr="0079447E">
        <w:rPr>
          <w:b/>
          <w:sz w:val="20"/>
          <w:szCs w:val="20"/>
          <w:lang w:eastAsia="fr-FR"/>
        </w:rPr>
        <w:t>3</w:t>
      </w:r>
      <w:r w:rsidRPr="0079447E">
        <w:rPr>
          <w:bCs/>
          <w:sz w:val="16"/>
          <w:szCs w:val="16"/>
        </w:rPr>
        <w:t>. Индикатори за измама при неоснователно възлагане на един изпълнител:</w:t>
      </w:r>
    </w:p>
    <w:p w:rsidR="0079447E" w:rsidRPr="0079447E" w:rsidRDefault="0079447E" w:rsidP="0079447E">
      <w:pPr>
        <w:jc w:val="both"/>
        <w:rPr>
          <w:bCs/>
          <w:sz w:val="16"/>
          <w:szCs w:val="16"/>
        </w:rPr>
      </w:pPr>
      <w:r w:rsidRPr="0079447E">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79447E" w:rsidRPr="0079447E" w:rsidRDefault="0079447E" w:rsidP="0079447E">
      <w:pPr>
        <w:jc w:val="both"/>
        <w:rPr>
          <w:bCs/>
          <w:sz w:val="16"/>
          <w:szCs w:val="16"/>
        </w:rPr>
      </w:pPr>
      <w:r w:rsidRPr="0079447E">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79447E" w:rsidRPr="0079447E" w:rsidRDefault="0079447E" w:rsidP="0079447E">
      <w:pPr>
        <w:ind w:left="709" w:hanging="425"/>
        <w:jc w:val="both"/>
        <w:rPr>
          <w:bCs/>
          <w:sz w:val="16"/>
          <w:szCs w:val="16"/>
        </w:rPr>
      </w:pPr>
      <w:r w:rsidRPr="0079447E">
        <w:rPr>
          <w:bCs/>
          <w:sz w:val="16"/>
          <w:szCs w:val="16"/>
        </w:rPr>
        <w:t xml:space="preserve"> - </w:t>
      </w:r>
      <w:r w:rsidRPr="0079447E">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79447E" w:rsidRPr="0079447E" w:rsidRDefault="0079447E" w:rsidP="0079447E">
      <w:pPr>
        <w:ind w:left="709" w:hanging="425"/>
        <w:jc w:val="both"/>
        <w:rPr>
          <w:bCs/>
          <w:sz w:val="16"/>
          <w:szCs w:val="16"/>
        </w:rPr>
      </w:pPr>
      <w:r w:rsidRPr="0079447E">
        <w:rPr>
          <w:bCs/>
          <w:sz w:val="16"/>
          <w:szCs w:val="16"/>
        </w:rPr>
        <w:t xml:space="preserve">- </w:t>
      </w:r>
      <w:r w:rsidRPr="0079447E">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79447E" w:rsidRPr="0079447E" w:rsidRDefault="0079447E" w:rsidP="0079447E">
      <w:pPr>
        <w:ind w:left="709" w:hanging="425"/>
        <w:jc w:val="both"/>
        <w:rPr>
          <w:bCs/>
          <w:sz w:val="16"/>
          <w:szCs w:val="16"/>
        </w:rPr>
      </w:pPr>
      <w:r w:rsidRPr="0079447E">
        <w:rPr>
          <w:bCs/>
          <w:sz w:val="16"/>
          <w:szCs w:val="16"/>
        </w:rPr>
        <w:t xml:space="preserve">- </w:t>
      </w:r>
      <w:r w:rsidRPr="0079447E">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79447E" w:rsidRPr="0079447E" w:rsidRDefault="0079447E" w:rsidP="0079447E">
      <w:pPr>
        <w:ind w:left="709" w:hanging="425"/>
        <w:jc w:val="both"/>
        <w:rPr>
          <w:bCs/>
          <w:sz w:val="16"/>
          <w:szCs w:val="16"/>
        </w:rPr>
      </w:pPr>
      <w:r w:rsidRPr="0079447E">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79447E" w:rsidRPr="0079447E" w:rsidRDefault="0079447E" w:rsidP="0079447E">
      <w:pPr>
        <w:ind w:left="709" w:hanging="425"/>
        <w:jc w:val="both"/>
        <w:rPr>
          <w:bCs/>
          <w:sz w:val="16"/>
          <w:szCs w:val="16"/>
        </w:rPr>
      </w:pPr>
    </w:p>
    <w:p w:rsidR="000E693D" w:rsidRDefault="000E693D" w:rsidP="00BC4D84">
      <w:pPr>
        <w:rPr>
          <w:sz w:val="20"/>
          <w:szCs w:val="20"/>
        </w:rPr>
      </w:pPr>
    </w:p>
    <w:p w:rsidR="0079447E" w:rsidRDefault="0079447E" w:rsidP="00BC4D84">
      <w:pPr>
        <w:rPr>
          <w:sz w:val="20"/>
          <w:szCs w:val="20"/>
        </w:rPr>
      </w:pPr>
    </w:p>
    <w:p w:rsidR="0079447E" w:rsidRDefault="0079447E" w:rsidP="00BC4D84">
      <w:pPr>
        <w:rPr>
          <w:sz w:val="20"/>
          <w:szCs w:val="20"/>
        </w:rPr>
      </w:pPr>
    </w:p>
    <w:p w:rsidR="000E693D" w:rsidRPr="00762EEF" w:rsidRDefault="000E693D" w:rsidP="00BC4D84">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66"/>
        <w:gridCol w:w="86"/>
        <w:gridCol w:w="466"/>
        <w:gridCol w:w="74"/>
        <w:gridCol w:w="4766"/>
      </w:tblGrid>
      <w:tr w:rsidR="00171313" w:rsidRPr="001805E2" w:rsidTr="004C23F8">
        <w:trPr>
          <w:trHeight w:val="523"/>
        </w:trPr>
        <w:tc>
          <w:tcPr>
            <w:tcW w:w="468" w:type="dxa"/>
            <w:gridSpan w:val="2"/>
            <w:shd w:val="clear" w:color="auto" w:fill="CCFFCC"/>
          </w:tcPr>
          <w:p w:rsidR="00171313" w:rsidRPr="00C61149" w:rsidRDefault="00171313">
            <w:pPr>
              <w:outlineLvl w:val="1"/>
              <w:rPr>
                <w:b/>
                <w:bCs/>
                <w:iCs/>
                <w:sz w:val="20"/>
                <w:szCs w:val="20"/>
              </w:rPr>
            </w:pPr>
            <w:r w:rsidRPr="00C61149">
              <w:rPr>
                <w:b/>
                <w:bCs/>
                <w:iCs/>
                <w:sz w:val="20"/>
                <w:szCs w:val="20"/>
              </w:rPr>
              <w:t>№</w:t>
            </w:r>
          </w:p>
        </w:tc>
        <w:tc>
          <w:tcPr>
            <w:tcW w:w="9252" w:type="dxa"/>
            <w:gridSpan w:val="2"/>
            <w:shd w:val="clear" w:color="auto" w:fill="CCFFCC"/>
          </w:tcPr>
          <w:p w:rsidR="00171313" w:rsidRPr="005E2103" w:rsidRDefault="00171313" w:rsidP="00171313">
            <w:pPr>
              <w:jc w:val="center"/>
              <w:outlineLvl w:val="1"/>
              <w:rPr>
                <w:b/>
                <w:bCs/>
                <w:iCs/>
                <w:sz w:val="20"/>
                <w:szCs w:val="20"/>
              </w:rPr>
            </w:pPr>
            <w:r w:rsidRPr="00363015">
              <w:rPr>
                <w:b/>
                <w:bCs/>
                <w:iCs/>
                <w:sz w:val="20"/>
                <w:szCs w:val="20"/>
              </w:rPr>
              <w:t>Въп</w:t>
            </w:r>
            <w:r w:rsidRPr="005E2103">
              <w:rPr>
                <w:b/>
                <w:bCs/>
                <w:iCs/>
                <w:sz w:val="20"/>
                <w:szCs w:val="20"/>
              </w:rPr>
              <w:t>рос</w:t>
            </w:r>
          </w:p>
        </w:tc>
        <w:tc>
          <w:tcPr>
            <w:tcW w:w="540" w:type="dxa"/>
            <w:gridSpan w:val="2"/>
            <w:shd w:val="clear" w:color="auto" w:fill="CCFFCC"/>
          </w:tcPr>
          <w:p w:rsidR="00171313" w:rsidRPr="00F052F8" w:rsidRDefault="00171313">
            <w:pPr>
              <w:outlineLvl w:val="1"/>
              <w:rPr>
                <w:b/>
                <w:bCs/>
                <w:iCs/>
                <w:sz w:val="20"/>
                <w:szCs w:val="20"/>
              </w:rPr>
            </w:pPr>
            <w:r w:rsidRPr="00F052F8">
              <w:rPr>
                <w:b/>
                <w:bCs/>
                <w:iCs/>
                <w:sz w:val="20"/>
                <w:szCs w:val="20"/>
              </w:rPr>
              <w:t>Да/Не/НП</w:t>
            </w:r>
          </w:p>
        </w:tc>
        <w:tc>
          <w:tcPr>
            <w:tcW w:w="4766" w:type="dxa"/>
            <w:shd w:val="clear" w:color="auto" w:fill="CCFFCC"/>
          </w:tcPr>
          <w:p w:rsidR="00171313" w:rsidRPr="00B53D92" w:rsidRDefault="00171313" w:rsidP="00171313">
            <w:pPr>
              <w:jc w:val="center"/>
              <w:outlineLvl w:val="1"/>
              <w:rPr>
                <w:b/>
                <w:bCs/>
                <w:iCs/>
                <w:sz w:val="20"/>
                <w:szCs w:val="20"/>
              </w:rPr>
            </w:pPr>
            <w:r w:rsidRPr="00B53D92">
              <w:rPr>
                <w:b/>
                <w:bCs/>
                <w:iCs/>
                <w:sz w:val="20"/>
                <w:szCs w:val="20"/>
              </w:rPr>
              <w:t>Коментар/Референция</w:t>
            </w:r>
          </w:p>
        </w:tc>
      </w:tr>
      <w:tr w:rsidR="004C23F8" w:rsidRPr="001805E2" w:rsidTr="00994352">
        <w:trPr>
          <w:trHeight w:val="523"/>
        </w:trPr>
        <w:tc>
          <w:tcPr>
            <w:tcW w:w="15026" w:type="dxa"/>
            <w:gridSpan w:val="7"/>
          </w:tcPr>
          <w:p w:rsidR="004C23F8" w:rsidRPr="001805E2" w:rsidRDefault="004C23F8" w:rsidP="004C23F8">
            <w:pPr>
              <w:outlineLvl w:val="1"/>
              <w:rPr>
                <w:b/>
                <w:bCs/>
                <w:iCs/>
                <w:sz w:val="20"/>
                <w:szCs w:val="20"/>
              </w:rPr>
            </w:pPr>
            <w:r w:rsidRPr="001805E2">
              <w:rPr>
                <w:b/>
                <w:bCs/>
                <w:iCs/>
                <w:sz w:val="20"/>
                <w:szCs w:val="20"/>
              </w:rPr>
              <w:t>I.</w:t>
            </w:r>
            <w:r w:rsidRPr="001805E2">
              <w:rPr>
                <w:bCs/>
                <w:iCs/>
                <w:sz w:val="20"/>
                <w:szCs w:val="20"/>
              </w:rPr>
              <w:t xml:space="preserve"> </w:t>
            </w:r>
            <w:r w:rsidRPr="001805E2">
              <w:rPr>
                <w:b/>
                <w:bCs/>
                <w:sz w:val="20"/>
                <w:szCs w:val="20"/>
              </w:rPr>
              <w:t>ОТКРИВАНЕ И ОБЯВЯВАНЕ НА ПРОЦЕДУРАТА ЗА ОБЩЕСТВЕНА ПОРЪЧКА</w:t>
            </w:r>
          </w:p>
        </w:tc>
      </w:tr>
      <w:tr w:rsidR="004C23F8" w:rsidRPr="001805E2" w:rsidTr="00994352">
        <w:trPr>
          <w:trHeight w:val="523"/>
        </w:trPr>
        <w:tc>
          <w:tcPr>
            <w:tcW w:w="15026" w:type="dxa"/>
            <w:gridSpan w:val="7"/>
          </w:tcPr>
          <w:p w:rsidR="004C23F8" w:rsidRPr="001805E2" w:rsidRDefault="004C23F8" w:rsidP="004C23F8">
            <w:pPr>
              <w:outlineLvl w:val="1"/>
              <w:rPr>
                <w:b/>
                <w:bCs/>
                <w:iCs/>
                <w:sz w:val="20"/>
                <w:szCs w:val="20"/>
              </w:rPr>
            </w:pPr>
            <w:r w:rsidRPr="001805E2">
              <w:rPr>
                <w:b/>
                <w:bCs/>
                <w:iCs/>
                <w:sz w:val="20"/>
                <w:szCs w:val="20"/>
              </w:rPr>
              <w:t>I.1. Обявяване на процедурата</w:t>
            </w:r>
          </w:p>
        </w:tc>
      </w:tr>
      <w:tr w:rsidR="002D140A" w:rsidRPr="001805E2" w:rsidTr="00CD6DA4">
        <w:trPr>
          <w:trHeight w:val="458"/>
        </w:trPr>
        <w:tc>
          <w:tcPr>
            <w:tcW w:w="468" w:type="dxa"/>
            <w:gridSpan w:val="2"/>
          </w:tcPr>
          <w:p w:rsidR="002D140A" w:rsidRPr="001805E2" w:rsidRDefault="002D140A" w:rsidP="00002DE6">
            <w:pPr>
              <w:pStyle w:val="Heading2"/>
              <w:keepNext w:val="0"/>
              <w:rPr>
                <w:b w:val="0"/>
                <w:bCs/>
                <w:i w:val="0"/>
                <w:iCs/>
                <w:sz w:val="20"/>
              </w:rPr>
            </w:pPr>
            <w:r w:rsidRPr="001805E2">
              <w:rPr>
                <w:b w:val="0"/>
                <w:bCs/>
                <w:i w:val="0"/>
                <w:iCs/>
                <w:sz w:val="20"/>
              </w:rPr>
              <w:t>1</w:t>
            </w:r>
            <w:r w:rsidR="0079447E">
              <w:rPr>
                <w:b w:val="0"/>
                <w:bCs/>
                <w:i w:val="0"/>
                <w:iCs/>
                <w:sz w:val="20"/>
              </w:rPr>
              <w:t>2</w:t>
            </w:r>
          </w:p>
        </w:tc>
        <w:tc>
          <w:tcPr>
            <w:tcW w:w="9252" w:type="dxa"/>
            <w:gridSpan w:val="2"/>
            <w:noWrap/>
          </w:tcPr>
          <w:p w:rsidR="002D140A" w:rsidRPr="001805E2" w:rsidRDefault="00803EC6" w:rsidP="005B5C0D">
            <w:pPr>
              <w:jc w:val="both"/>
              <w:rPr>
                <w:b/>
                <w:sz w:val="20"/>
                <w:szCs w:val="20"/>
                <w:lang w:eastAsia="fr-FR"/>
              </w:rPr>
            </w:pPr>
            <w:r w:rsidRPr="001805E2">
              <w:rPr>
                <w:b/>
                <w:sz w:val="20"/>
                <w:szCs w:val="20"/>
                <w:lang w:eastAsia="fr-FR"/>
              </w:rPr>
              <w:t>Законосъобразен ли е приложеният ред за възлагане?</w:t>
            </w:r>
          </w:p>
          <w:p w:rsidR="002D140A" w:rsidRPr="001805E2" w:rsidRDefault="00803EC6" w:rsidP="005B5C0D">
            <w:pPr>
              <w:jc w:val="both"/>
              <w:rPr>
                <w:b/>
                <w:sz w:val="20"/>
                <w:szCs w:val="20"/>
                <w:lang w:eastAsia="fr-FR"/>
              </w:rPr>
            </w:pPr>
            <w:r w:rsidRPr="001805E2">
              <w:rPr>
                <w:b/>
                <w:sz w:val="20"/>
                <w:szCs w:val="20"/>
                <w:lang w:eastAsia="fr-FR"/>
              </w:rPr>
              <w:t xml:space="preserve">Спазени ли са правилата за определяне на прогнозната стойност на поръчката, включително на </w:t>
            </w:r>
            <w:r w:rsidRPr="001805E2">
              <w:rPr>
                <w:b/>
                <w:sz w:val="20"/>
                <w:szCs w:val="20"/>
                <w:lang w:eastAsia="fr-FR"/>
              </w:rPr>
              <w:lastRenderedPageBreak/>
              <w:t>чл. 15, ал. 4 и ал. 6 от ЗОП?</w:t>
            </w:r>
          </w:p>
          <w:p w:rsidR="002D140A" w:rsidRPr="001805E2" w:rsidRDefault="00254372" w:rsidP="005B5C0D">
            <w:pPr>
              <w:jc w:val="both"/>
              <w:rPr>
                <w:sz w:val="20"/>
                <w:szCs w:val="20"/>
                <w:lang w:eastAsia="fr-FR"/>
              </w:rPr>
            </w:pPr>
            <w:r w:rsidRPr="001805E2">
              <w:rPr>
                <w:sz w:val="20"/>
                <w:szCs w:val="20"/>
                <w:lang w:eastAsia="fr-FR"/>
              </w:rPr>
              <w:t xml:space="preserve">Възложителите могат да не провеждат процедурите по </w:t>
            </w:r>
            <w:r w:rsidR="00462CFE" w:rsidRPr="001805E2">
              <w:rPr>
                <w:sz w:val="20"/>
                <w:szCs w:val="20"/>
                <w:lang w:eastAsia="fr-FR"/>
              </w:rPr>
              <w:t>ЗОП</w:t>
            </w:r>
            <w:r w:rsidRPr="001805E2">
              <w:rPr>
                <w:sz w:val="20"/>
                <w:szCs w:val="20"/>
                <w:lang w:eastAsia="fr-FR"/>
              </w:rPr>
              <w:t>, но са длъжни да прилагат условията и реда на глава осма "а" при обществени поръчки с обект по чл. 3, ал. 1 на стойност без ДДС съгласно т. 1 и 2 от чл. 14, ал. 4 от ЗОП.</w:t>
            </w:r>
          </w:p>
          <w:p w:rsidR="002D140A" w:rsidRPr="001805E2" w:rsidRDefault="002D140A" w:rsidP="005B5C0D">
            <w:pPr>
              <w:jc w:val="both"/>
              <w:rPr>
                <w:sz w:val="20"/>
                <w:szCs w:val="20"/>
                <w:lang w:eastAsia="fr-FR"/>
              </w:rPr>
            </w:pPr>
            <w:r w:rsidRPr="001805E2">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1805E2" w:rsidRDefault="002D140A" w:rsidP="005B5C0D">
            <w:pPr>
              <w:jc w:val="both"/>
              <w:rPr>
                <w:b/>
                <w:sz w:val="20"/>
                <w:szCs w:val="20"/>
                <w:lang w:eastAsia="fr-FR"/>
              </w:rPr>
            </w:pPr>
            <w:r w:rsidRPr="001805E2">
              <w:rPr>
                <w:b/>
                <w:sz w:val="20"/>
                <w:szCs w:val="20"/>
                <w:lang w:eastAsia="fr-FR"/>
              </w:rPr>
              <w:t>(чл. 14</w:t>
            </w:r>
            <w:r w:rsidR="00254372" w:rsidRPr="001805E2">
              <w:rPr>
                <w:b/>
                <w:sz w:val="20"/>
                <w:szCs w:val="20"/>
                <w:lang w:eastAsia="fr-FR"/>
              </w:rPr>
              <w:t>, ал. 4</w:t>
            </w:r>
            <w:r w:rsidRPr="001805E2">
              <w:rPr>
                <w:b/>
                <w:sz w:val="20"/>
                <w:szCs w:val="20"/>
                <w:lang w:eastAsia="fr-FR"/>
              </w:rPr>
              <w:t xml:space="preserve"> от ЗОП и чл. 15, ал. 4 и ал. 6 от ЗОП)</w:t>
            </w:r>
          </w:p>
          <w:p w:rsidR="002D140A" w:rsidRPr="001805E2" w:rsidRDefault="002D140A" w:rsidP="00803EC6">
            <w:pPr>
              <w:rPr>
                <w:b/>
                <w:color w:val="333399"/>
                <w:sz w:val="20"/>
                <w:szCs w:val="20"/>
              </w:rPr>
            </w:pPr>
            <w:r w:rsidRPr="001805E2">
              <w:rPr>
                <w:b/>
                <w:color w:val="333399"/>
                <w:sz w:val="20"/>
                <w:szCs w:val="20"/>
              </w:rPr>
              <w:t xml:space="preserve">т. 1 или 2 от Насоките </w:t>
            </w:r>
          </w:p>
          <w:p w:rsidR="002D140A" w:rsidRPr="001805E2" w:rsidRDefault="002D140A" w:rsidP="005B5C0D">
            <w:pPr>
              <w:jc w:val="both"/>
              <w:rPr>
                <w:b/>
                <w:sz w:val="20"/>
                <w:szCs w:val="20"/>
                <w:lang w:eastAsia="fr-FR"/>
              </w:rPr>
            </w:pPr>
            <w:r w:rsidRPr="001805E2">
              <w:rPr>
                <w:b/>
                <w:bCs/>
                <w:color w:val="C0504D"/>
                <w:sz w:val="20"/>
                <w:szCs w:val="20"/>
              </w:rPr>
              <w:t xml:space="preserve">Насочващи източници на информация: </w:t>
            </w:r>
            <w:r w:rsidRPr="001805E2">
              <w:rPr>
                <w:bCs/>
                <w:color w:val="C0504D"/>
                <w:sz w:val="20"/>
                <w:szCs w:val="20"/>
              </w:rPr>
              <w:t xml:space="preserve">прегледайте </w:t>
            </w:r>
            <w:r w:rsidR="00254372" w:rsidRPr="001805E2">
              <w:rPr>
                <w:bCs/>
                <w:color w:val="C0504D"/>
                <w:sz w:val="20"/>
                <w:szCs w:val="20"/>
              </w:rPr>
              <w:t>публичната покана</w:t>
            </w:r>
            <w:r w:rsidRPr="001805E2">
              <w:rPr>
                <w:bCs/>
                <w:color w:val="C0504D"/>
                <w:sz w:val="20"/>
                <w:szCs w:val="20"/>
              </w:rPr>
              <w:t xml:space="preserve"> в ч</w:t>
            </w:r>
            <w:r w:rsidR="00254372" w:rsidRPr="001805E2">
              <w:rPr>
                <w:bCs/>
                <w:color w:val="C0504D"/>
                <w:sz w:val="20"/>
                <w:szCs w:val="20"/>
              </w:rPr>
              <w:t>астта за предмета на поръчката, количество и обем</w:t>
            </w:r>
            <w:r w:rsidRPr="001805E2">
              <w:rPr>
                <w:bCs/>
                <w:color w:val="C0504D"/>
                <w:sz w:val="20"/>
                <w:szCs w:val="20"/>
              </w:rPr>
              <w:t>,</w:t>
            </w:r>
            <w:r w:rsidR="00AE1C37" w:rsidRPr="001805E2">
              <w:rPr>
                <w:bCs/>
                <w:color w:val="C0504D"/>
                <w:sz w:val="20"/>
                <w:szCs w:val="20"/>
              </w:rPr>
              <w:t xml:space="preserve"> информацията от профила на купувача,</w:t>
            </w:r>
            <w:r w:rsidRPr="001805E2">
              <w:rPr>
                <w:bCs/>
                <w:color w:val="C0504D"/>
                <w:sz w:val="20"/>
                <w:szCs w:val="20"/>
              </w:rPr>
              <w:t xml:space="preserve">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00462CFE" w:rsidRPr="001805E2">
              <w:rPr>
                <w:bCs/>
                <w:color w:val="C0504D"/>
                <w:sz w:val="20"/>
                <w:szCs w:val="20"/>
              </w:rPr>
              <w:t xml:space="preserve">(справка за възложените обществени поръчки) </w:t>
            </w:r>
            <w:r w:rsidRPr="001805E2">
              <w:rPr>
                <w:bCs/>
                <w:color w:val="C0504D"/>
                <w:sz w:val="20"/>
                <w:szCs w:val="20"/>
              </w:rPr>
              <w:t>за възложените от него обществени поръчки.</w:t>
            </w:r>
          </w:p>
          <w:p w:rsidR="002D140A" w:rsidRPr="001805E2" w:rsidRDefault="002D140A" w:rsidP="00377524">
            <w:pPr>
              <w:jc w:val="both"/>
              <w:rPr>
                <w:b/>
                <w:bCs/>
                <w:sz w:val="20"/>
                <w:szCs w:val="20"/>
              </w:rPr>
            </w:pPr>
            <w:r w:rsidRPr="001805E2">
              <w:rPr>
                <w:color w:val="008000"/>
                <w:sz w:val="20"/>
                <w:szCs w:val="20"/>
                <w:lang w:eastAsia="fr-FR"/>
              </w:rPr>
              <w:t>Анализирайте дали прогнозната стойност на поръчката попада в рамките на праговете по чл. 14</w:t>
            </w:r>
            <w:r w:rsidR="00254372" w:rsidRPr="001805E2">
              <w:rPr>
                <w:color w:val="008000"/>
                <w:sz w:val="20"/>
                <w:szCs w:val="20"/>
                <w:lang w:eastAsia="fr-FR"/>
              </w:rPr>
              <w:t>, ал. 4</w:t>
            </w:r>
            <w:r w:rsidRPr="001805E2">
              <w:rPr>
                <w:color w:val="008000"/>
                <w:sz w:val="20"/>
                <w:szCs w:val="20"/>
                <w:lang w:eastAsia="fr-FR"/>
              </w:rPr>
              <w:t xml:space="preserve"> от ЗОП.</w:t>
            </w:r>
            <w:r w:rsidR="007651F3" w:rsidRPr="001805E2">
              <w:rPr>
                <w:color w:val="008000"/>
                <w:sz w:val="20"/>
                <w:szCs w:val="20"/>
                <w:lang w:eastAsia="fr-FR"/>
              </w:rPr>
              <w:t xml:space="preserve"> </w:t>
            </w:r>
            <w:r w:rsidRPr="001805E2">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sidRPr="001805E2">
              <w:rPr>
                <w:color w:val="008000"/>
                <w:sz w:val="20"/>
                <w:szCs w:val="20"/>
                <w:lang w:eastAsia="fr-FR"/>
              </w:rPr>
              <w:t xml:space="preserve"> </w:t>
            </w:r>
            <w:r w:rsidRPr="001805E2">
              <w:rPr>
                <w:color w:val="008000"/>
                <w:sz w:val="20"/>
                <w:szCs w:val="20"/>
                <w:lang w:eastAsia="fr-FR"/>
              </w:rPr>
              <w:t xml:space="preserve">Анализирайте </w:t>
            </w:r>
            <w:r w:rsidR="00377524" w:rsidRPr="001805E2">
              <w:rPr>
                <w:color w:val="008000"/>
                <w:sz w:val="20"/>
                <w:szCs w:val="20"/>
                <w:lang w:eastAsia="fr-FR"/>
              </w:rPr>
              <w:t xml:space="preserve">съдържащата се в попълнената от възложителя справка информация и преценете дали са възложени </w:t>
            </w:r>
            <w:r w:rsidRPr="001805E2">
              <w:rPr>
                <w:color w:val="008000"/>
                <w:sz w:val="20"/>
                <w:szCs w:val="20"/>
                <w:lang w:eastAsia="fr-FR"/>
              </w:rPr>
              <w:t>дейности с подобен характер през годината с цел да установите дали са спазени изискванията на чл. 15, ал. 4 и ал. 6 от ЗОП.</w:t>
            </w:r>
          </w:p>
        </w:tc>
        <w:tc>
          <w:tcPr>
            <w:tcW w:w="540" w:type="dxa"/>
            <w:gridSpan w:val="2"/>
          </w:tcPr>
          <w:p w:rsidR="002D140A" w:rsidRPr="001805E2" w:rsidRDefault="002D140A" w:rsidP="003D5638">
            <w:pPr>
              <w:outlineLvl w:val="1"/>
              <w:rPr>
                <w:b/>
                <w:color w:val="0000FF"/>
                <w:sz w:val="20"/>
                <w:szCs w:val="20"/>
              </w:rPr>
            </w:pPr>
          </w:p>
        </w:tc>
        <w:tc>
          <w:tcPr>
            <w:tcW w:w="4766" w:type="dxa"/>
          </w:tcPr>
          <w:p w:rsidR="002D140A" w:rsidRPr="001805E2" w:rsidRDefault="002D140A" w:rsidP="00134CF3">
            <w:pPr>
              <w:outlineLvl w:val="1"/>
              <w:rPr>
                <w:sz w:val="20"/>
                <w:szCs w:val="20"/>
              </w:rPr>
            </w:pPr>
          </w:p>
        </w:tc>
      </w:tr>
      <w:tr w:rsidR="002D140A" w:rsidRPr="001805E2" w:rsidTr="00CD6DA4">
        <w:trPr>
          <w:trHeight w:val="458"/>
        </w:trPr>
        <w:tc>
          <w:tcPr>
            <w:tcW w:w="468" w:type="dxa"/>
            <w:gridSpan w:val="2"/>
          </w:tcPr>
          <w:p w:rsidR="002D140A" w:rsidRPr="00D631FC" w:rsidRDefault="00473612" w:rsidP="00002DE6">
            <w:pPr>
              <w:pStyle w:val="Heading2"/>
              <w:keepNext w:val="0"/>
              <w:rPr>
                <w:b w:val="0"/>
                <w:bCs/>
                <w:i w:val="0"/>
                <w:iCs/>
                <w:sz w:val="20"/>
                <w:lang w:val="en-US"/>
              </w:rPr>
            </w:pPr>
            <w:r w:rsidRPr="001805E2">
              <w:rPr>
                <w:b w:val="0"/>
                <w:bCs/>
                <w:i w:val="0"/>
                <w:iCs/>
                <w:sz w:val="20"/>
              </w:rPr>
              <w:lastRenderedPageBreak/>
              <w:t>1</w:t>
            </w:r>
            <w:r w:rsidR="0079447E">
              <w:rPr>
                <w:b w:val="0"/>
                <w:bCs/>
                <w:i w:val="0"/>
                <w:iCs/>
                <w:sz w:val="20"/>
              </w:rPr>
              <w:t>3</w:t>
            </w:r>
          </w:p>
        </w:tc>
        <w:tc>
          <w:tcPr>
            <w:tcW w:w="9252" w:type="dxa"/>
            <w:gridSpan w:val="2"/>
            <w:noWrap/>
          </w:tcPr>
          <w:p w:rsidR="0010075B" w:rsidRPr="001805E2" w:rsidRDefault="00083EF9">
            <w:pPr>
              <w:jc w:val="both"/>
              <w:rPr>
                <w:b/>
                <w:bCs/>
                <w:sz w:val="20"/>
                <w:szCs w:val="20"/>
              </w:rPr>
            </w:pPr>
            <w:r w:rsidRPr="001805E2">
              <w:rPr>
                <w:b/>
                <w:bCs/>
                <w:sz w:val="20"/>
                <w:szCs w:val="20"/>
              </w:rPr>
              <w:t xml:space="preserve">Възложителят публикувал ли е публична покана по реда на глава осма „а” от ЗОП </w:t>
            </w:r>
            <w:r w:rsidR="00371028" w:rsidRPr="001805E2">
              <w:rPr>
                <w:b/>
                <w:bCs/>
                <w:sz w:val="20"/>
                <w:szCs w:val="20"/>
              </w:rPr>
              <w:t xml:space="preserve">в един и същи ден </w:t>
            </w:r>
            <w:r w:rsidRPr="001805E2">
              <w:rPr>
                <w:b/>
                <w:bCs/>
                <w:sz w:val="20"/>
                <w:szCs w:val="20"/>
              </w:rPr>
              <w:t xml:space="preserve">на </w:t>
            </w:r>
            <w:r w:rsidR="00C32BEA" w:rsidRPr="001805E2">
              <w:rPr>
                <w:b/>
                <w:bCs/>
                <w:sz w:val="20"/>
                <w:szCs w:val="20"/>
              </w:rPr>
              <w:t xml:space="preserve">Портала </w:t>
            </w:r>
            <w:r w:rsidR="00AE1C37" w:rsidRPr="001805E2">
              <w:rPr>
                <w:b/>
                <w:bCs/>
                <w:sz w:val="20"/>
                <w:szCs w:val="20"/>
              </w:rPr>
              <w:t>з</w:t>
            </w:r>
            <w:r w:rsidRPr="001805E2">
              <w:rPr>
                <w:b/>
                <w:bCs/>
                <w:sz w:val="20"/>
                <w:szCs w:val="20"/>
              </w:rPr>
              <w:t>а обществени поръчки и в профила на купувача</w:t>
            </w:r>
            <w:r w:rsidR="0010075B" w:rsidRPr="001805E2">
              <w:rPr>
                <w:b/>
                <w:bCs/>
                <w:sz w:val="20"/>
                <w:szCs w:val="20"/>
              </w:rPr>
              <w:t>?</w:t>
            </w:r>
          </w:p>
          <w:p w:rsidR="002D140A" w:rsidRPr="001805E2" w:rsidRDefault="002D140A" w:rsidP="00792721">
            <w:pPr>
              <w:jc w:val="both"/>
              <w:rPr>
                <w:bCs/>
                <w:sz w:val="20"/>
                <w:szCs w:val="20"/>
              </w:rPr>
            </w:pPr>
            <w:r w:rsidRPr="001805E2">
              <w:rPr>
                <w:b/>
                <w:bCs/>
                <w:sz w:val="20"/>
                <w:szCs w:val="20"/>
              </w:rPr>
              <w:t xml:space="preserve">Важно! </w:t>
            </w:r>
            <w:r w:rsidR="0010075B" w:rsidRPr="001805E2">
              <w:rPr>
                <w:bCs/>
                <w:sz w:val="20"/>
                <w:szCs w:val="20"/>
              </w:rPr>
              <w:t xml:space="preserve">Публичната покана </w:t>
            </w:r>
            <w:r w:rsidR="00AE1C37" w:rsidRPr="001805E2">
              <w:rPr>
                <w:bCs/>
                <w:sz w:val="20"/>
                <w:szCs w:val="20"/>
              </w:rPr>
              <w:t>задължително</w:t>
            </w:r>
            <w:r w:rsidR="0010075B" w:rsidRPr="001805E2">
              <w:rPr>
                <w:bCs/>
                <w:sz w:val="20"/>
                <w:szCs w:val="20"/>
              </w:rPr>
              <w:t xml:space="preserve"> се публикува </w:t>
            </w:r>
            <w:r w:rsidR="00AE1C37" w:rsidRPr="001805E2">
              <w:rPr>
                <w:bCs/>
                <w:sz w:val="20"/>
                <w:szCs w:val="20"/>
              </w:rPr>
              <w:t>в</w:t>
            </w:r>
            <w:r w:rsidR="0010075B" w:rsidRPr="001805E2">
              <w:rPr>
                <w:bCs/>
                <w:sz w:val="20"/>
                <w:szCs w:val="20"/>
              </w:rPr>
              <w:t xml:space="preserve"> профила на купувача, </w:t>
            </w:r>
            <w:r w:rsidR="00AE1C37" w:rsidRPr="001805E2">
              <w:rPr>
                <w:bCs/>
                <w:sz w:val="20"/>
                <w:szCs w:val="20"/>
              </w:rPr>
              <w:t>като възложителят посочва уникалния код, под който тя е публикувана на Портала за обществени поръчки</w:t>
            </w:r>
            <w:r w:rsidR="0010075B" w:rsidRPr="001805E2">
              <w:rPr>
                <w:bCs/>
                <w:sz w:val="20"/>
                <w:szCs w:val="20"/>
              </w:rPr>
              <w:t>.</w:t>
            </w:r>
          </w:p>
          <w:p w:rsidR="002D140A" w:rsidRPr="001805E2" w:rsidRDefault="002D140A" w:rsidP="007B6F72">
            <w:pPr>
              <w:jc w:val="both"/>
              <w:rPr>
                <w:b/>
                <w:bCs/>
                <w:sz w:val="20"/>
                <w:szCs w:val="20"/>
              </w:rPr>
            </w:pPr>
            <w:r w:rsidRPr="001805E2">
              <w:rPr>
                <w:b/>
                <w:bCs/>
                <w:sz w:val="20"/>
                <w:szCs w:val="20"/>
              </w:rPr>
              <w:t>(</w:t>
            </w:r>
            <w:r w:rsidR="0010075B" w:rsidRPr="001805E2">
              <w:rPr>
                <w:b/>
                <w:bCs/>
                <w:sz w:val="20"/>
                <w:szCs w:val="20"/>
              </w:rPr>
              <w:t>чл. 101б, ал. 2 от ЗОП</w:t>
            </w:r>
            <w:r w:rsidRPr="001805E2">
              <w:rPr>
                <w:b/>
                <w:bCs/>
                <w:sz w:val="20"/>
                <w:szCs w:val="20"/>
              </w:rPr>
              <w:t>)</w:t>
            </w:r>
          </w:p>
          <w:p w:rsidR="002D140A" w:rsidRPr="001805E2" w:rsidRDefault="0010075B" w:rsidP="007B6F72">
            <w:pPr>
              <w:jc w:val="both"/>
              <w:rPr>
                <w:b/>
                <w:bCs/>
                <w:sz w:val="20"/>
                <w:szCs w:val="20"/>
              </w:rPr>
            </w:pPr>
            <w:r w:rsidRPr="001805E2">
              <w:rPr>
                <w:b/>
                <w:bCs/>
                <w:sz w:val="20"/>
                <w:szCs w:val="20"/>
              </w:rPr>
              <w:t xml:space="preserve">(чл. 9а, ал. </w:t>
            </w:r>
            <w:r w:rsidR="00AE1C37" w:rsidRPr="001805E2">
              <w:rPr>
                <w:b/>
                <w:bCs/>
                <w:sz w:val="20"/>
                <w:szCs w:val="20"/>
              </w:rPr>
              <w:t>3</w:t>
            </w:r>
            <w:r w:rsidRPr="001805E2">
              <w:rPr>
                <w:b/>
                <w:bCs/>
                <w:sz w:val="20"/>
                <w:szCs w:val="20"/>
              </w:rPr>
              <w:t xml:space="preserve"> от ППЗОП</w:t>
            </w:r>
            <w:r w:rsidR="002D140A" w:rsidRPr="001805E2">
              <w:rPr>
                <w:b/>
                <w:bCs/>
                <w:sz w:val="20"/>
                <w:szCs w:val="20"/>
              </w:rPr>
              <w:t>)</w:t>
            </w:r>
          </w:p>
          <w:p w:rsidR="002D140A" w:rsidRPr="001805E2" w:rsidRDefault="002D140A" w:rsidP="00083EF9">
            <w:pPr>
              <w:rPr>
                <w:b/>
                <w:color w:val="333399"/>
                <w:sz w:val="20"/>
                <w:szCs w:val="20"/>
              </w:rPr>
            </w:pPr>
            <w:r w:rsidRPr="001805E2">
              <w:rPr>
                <w:b/>
                <w:color w:val="333399"/>
                <w:sz w:val="20"/>
                <w:szCs w:val="20"/>
              </w:rPr>
              <w:t xml:space="preserve">т. 1 от  Насоките </w:t>
            </w:r>
          </w:p>
          <w:p w:rsidR="002D140A" w:rsidRPr="001805E2" w:rsidRDefault="002D140A">
            <w:pPr>
              <w:jc w:val="both"/>
              <w:rPr>
                <w:b/>
                <w:sz w:val="20"/>
                <w:szCs w:val="20"/>
                <w:lang w:eastAsia="fr-FR"/>
              </w:rPr>
            </w:pPr>
            <w:r w:rsidRPr="001805E2">
              <w:rPr>
                <w:b/>
                <w:bCs/>
                <w:color w:val="C0504D"/>
                <w:sz w:val="20"/>
                <w:szCs w:val="20"/>
              </w:rPr>
              <w:t xml:space="preserve">Насочващи източници на информация: </w:t>
            </w:r>
            <w:r w:rsidRPr="001805E2">
              <w:rPr>
                <w:bCs/>
                <w:color w:val="C0504D"/>
                <w:sz w:val="20"/>
                <w:szCs w:val="20"/>
              </w:rPr>
              <w:t xml:space="preserve">прегледайте </w:t>
            </w:r>
            <w:r w:rsidR="003561DA" w:rsidRPr="001805E2">
              <w:rPr>
                <w:bCs/>
                <w:color w:val="C0504D"/>
                <w:sz w:val="20"/>
                <w:szCs w:val="20"/>
              </w:rPr>
              <w:t>публичната покана и документите/данните, съхранявани от възложителя, относно публикуването й</w:t>
            </w:r>
            <w:r w:rsidRPr="001805E2">
              <w:rPr>
                <w:bCs/>
                <w:color w:val="C0504D"/>
                <w:sz w:val="20"/>
                <w:szCs w:val="20"/>
              </w:rPr>
              <w:t>.</w:t>
            </w:r>
          </w:p>
          <w:p w:rsidR="002D140A" w:rsidRPr="001805E2" w:rsidRDefault="002D140A">
            <w:pPr>
              <w:jc w:val="both"/>
              <w:rPr>
                <w:bCs/>
                <w:color w:val="008000"/>
                <w:sz w:val="20"/>
                <w:szCs w:val="20"/>
              </w:rPr>
            </w:pPr>
            <w:r w:rsidRPr="001805E2">
              <w:rPr>
                <w:color w:val="008000"/>
                <w:sz w:val="20"/>
                <w:szCs w:val="20"/>
              </w:rPr>
              <w:lastRenderedPageBreak/>
              <w:t xml:space="preserve">Анализирайте датите на изпращане на </w:t>
            </w:r>
            <w:r w:rsidR="003561DA" w:rsidRPr="001805E2">
              <w:rPr>
                <w:color w:val="008000"/>
                <w:sz w:val="20"/>
                <w:szCs w:val="20"/>
              </w:rPr>
              <w:t xml:space="preserve">поканата до Портала </w:t>
            </w:r>
            <w:r w:rsidR="00AE1C37" w:rsidRPr="001805E2">
              <w:rPr>
                <w:color w:val="008000"/>
                <w:sz w:val="20"/>
                <w:szCs w:val="20"/>
              </w:rPr>
              <w:t>з</w:t>
            </w:r>
            <w:r w:rsidR="003561DA" w:rsidRPr="001805E2">
              <w:rPr>
                <w:color w:val="008000"/>
                <w:sz w:val="20"/>
                <w:szCs w:val="20"/>
              </w:rPr>
              <w:t>а ОП и профила на купувача</w:t>
            </w:r>
            <w:r w:rsidRPr="001805E2">
              <w:rPr>
                <w:color w:val="008000"/>
                <w:sz w:val="20"/>
                <w:szCs w:val="20"/>
              </w:rPr>
              <w:t>.</w:t>
            </w:r>
          </w:p>
        </w:tc>
        <w:tc>
          <w:tcPr>
            <w:tcW w:w="540" w:type="dxa"/>
            <w:gridSpan w:val="2"/>
          </w:tcPr>
          <w:p w:rsidR="002D140A" w:rsidRPr="001805E2" w:rsidRDefault="002D140A" w:rsidP="003D5638">
            <w:pPr>
              <w:outlineLvl w:val="1"/>
              <w:rPr>
                <w:sz w:val="20"/>
                <w:szCs w:val="20"/>
              </w:rPr>
            </w:pPr>
          </w:p>
        </w:tc>
        <w:tc>
          <w:tcPr>
            <w:tcW w:w="4766" w:type="dxa"/>
          </w:tcPr>
          <w:p w:rsidR="002D140A" w:rsidRPr="001805E2" w:rsidRDefault="002D140A" w:rsidP="00134CF3">
            <w:pPr>
              <w:outlineLvl w:val="1"/>
              <w:rPr>
                <w:sz w:val="20"/>
                <w:szCs w:val="20"/>
              </w:rPr>
            </w:pPr>
          </w:p>
        </w:tc>
      </w:tr>
      <w:tr w:rsidR="001C080C" w:rsidRPr="001805E2" w:rsidTr="007B4BC1">
        <w:trPr>
          <w:trHeight w:val="365"/>
        </w:trPr>
        <w:tc>
          <w:tcPr>
            <w:tcW w:w="468" w:type="dxa"/>
            <w:gridSpan w:val="2"/>
          </w:tcPr>
          <w:p w:rsidR="001C080C" w:rsidRPr="001805E2" w:rsidRDefault="00473612" w:rsidP="00002DE6">
            <w:pPr>
              <w:pStyle w:val="Heading2"/>
              <w:keepNext w:val="0"/>
              <w:rPr>
                <w:b w:val="0"/>
                <w:bCs/>
                <w:i w:val="0"/>
                <w:iCs/>
                <w:sz w:val="20"/>
              </w:rPr>
            </w:pPr>
            <w:r w:rsidRPr="001805E2">
              <w:rPr>
                <w:b w:val="0"/>
                <w:bCs/>
                <w:i w:val="0"/>
                <w:iCs/>
                <w:sz w:val="20"/>
              </w:rPr>
              <w:lastRenderedPageBreak/>
              <w:t>1</w:t>
            </w:r>
            <w:r w:rsidR="0079447E">
              <w:rPr>
                <w:b w:val="0"/>
                <w:bCs/>
                <w:i w:val="0"/>
                <w:iCs/>
                <w:sz w:val="20"/>
              </w:rPr>
              <w:t>4</w:t>
            </w:r>
          </w:p>
        </w:tc>
        <w:tc>
          <w:tcPr>
            <w:tcW w:w="9252" w:type="dxa"/>
            <w:gridSpan w:val="2"/>
            <w:noWrap/>
          </w:tcPr>
          <w:p w:rsidR="001C080C" w:rsidRPr="001805E2" w:rsidRDefault="001C080C" w:rsidP="001C080C">
            <w:pPr>
              <w:pStyle w:val="BodyText3"/>
              <w:rPr>
                <w:b/>
                <w:bCs/>
                <w:sz w:val="20"/>
                <w:szCs w:val="20"/>
              </w:rPr>
            </w:pPr>
            <w:r w:rsidRPr="001805E2">
              <w:rPr>
                <w:b/>
                <w:bCs/>
                <w:sz w:val="20"/>
                <w:szCs w:val="20"/>
              </w:rPr>
              <w:t>Ако възложителят е изпратил публичната поканата и до конкретни лица, спазил ли е следните условия:</w:t>
            </w:r>
          </w:p>
          <w:p w:rsidR="001C080C" w:rsidRPr="001805E2" w:rsidRDefault="001C080C" w:rsidP="001C080C">
            <w:pPr>
              <w:pStyle w:val="BodyText3"/>
              <w:numPr>
                <w:ilvl w:val="0"/>
                <w:numId w:val="65"/>
              </w:numPr>
              <w:rPr>
                <w:b/>
                <w:bCs/>
                <w:sz w:val="20"/>
                <w:szCs w:val="20"/>
              </w:rPr>
            </w:pPr>
            <w:r w:rsidRPr="001805E2">
              <w:rPr>
                <w:b/>
                <w:bCs/>
                <w:sz w:val="20"/>
                <w:szCs w:val="20"/>
              </w:rPr>
              <w:t>публичната покана до тези лица да е изпратена след публикуването й в Портала за обществени поръчки</w:t>
            </w:r>
            <w:r w:rsidR="00502681" w:rsidRPr="001805E2">
              <w:rPr>
                <w:b/>
                <w:bCs/>
                <w:sz w:val="20"/>
                <w:szCs w:val="20"/>
              </w:rPr>
              <w:t xml:space="preserve"> и в профила на купувача</w:t>
            </w:r>
            <w:r w:rsidRPr="001805E2">
              <w:rPr>
                <w:b/>
                <w:bCs/>
                <w:sz w:val="20"/>
                <w:szCs w:val="20"/>
              </w:rPr>
              <w:t>;</w:t>
            </w:r>
          </w:p>
          <w:p w:rsidR="001C080C" w:rsidRPr="001805E2" w:rsidRDefault="001C080C" w:rsidP="001C080C">
            <w:pPr>
              <w:pStyle w:val="BodyText3"/>
              <w:numPr>
                <w:ilvl w:val="0"/>
                <w:numId w:val="65"/>
              </w:numPr>
              <w:rPr>
                <w:b/>
                <w:bCs/>
                <w:sz w:val="20"/>
                <w:szCs w:val="20"/>
              </w:rPr>
            </w:pPr>
            <w:r w:rsidRPr="001805E2">
              <w:rPr>
                <w:b/>
                <w:bCs/>
                <w:sz w:val="20"/>
                <w:szCs w:val="20"/>
              </w:rPr>
              <w:t xml:space="preserve">адресираната до конкретните лица публична покана и тези от Портала за обществени поръчки и от профила на купувача, да са с едно и също съдържание? </w:t>
            </w:r>
          </w:p>
          <w:p w:rsidR="001C080C" w:rsidRPr="001805E2" w:rsidRDefault="001C080C" w:rsidP="001C080C">
            <w:pPr>
              <w:jc w:val="both"/>
              <w:rPr>
                <w:sz w:val="20"/>
                <w:szCs w:val="20"/>
                <w:lang w:eastAsia="fr-FR"/>
              </w:rPr>
            </w:pPr>
            <w:r w:rsidRPr="001805E2">
              <w:rPr>
                <w:b/>
                <w:sz w:val="20"/>
                <w:szCs w:val="20"/>
                <w:lang w:eastAsia="fr-FR"/>
              </w:rPr>
              <w:t>(чл. 101б, ал. 3 от ЗОП)</w:t>
            </w:r>
          </w:p>
          <w:p w:rsidR="001C080C" w:rsidRPr="001805E2" w:rsidRDefault="00BC3FAB" w:rsidP="00BC3FAB">
            <w:pPr>
              <w:rPr>
                <w:b/>
                <w:color w:val="333399"/>
                <w:sz w:val="20"/>
                <w:szCs w:val="20"/>
              </w:rPr>
            </w:pPr>
            <w:r w:rsidRPr="001805E2">
              <w:rPr>
                <w:b/>
                <w:color w:val="333399"/>
                <w:sz w:val="20"/>
                <w:szCs w:val="20"/>
              </w:rPr>
              <w:t xml:space="preserve">т. </w:t>
            </w:r>
            <w:r w:rsidR="00413F16" w:rsidRPr="001805E2">
              <w:rPr>
                <w:b/>
                <w:color w:val="333399"/>
                <w:sz w:val="20"/>
                <w:szCs w:val="20"/>
              </w:rPr>
              <w:t>1</w:t>
            </w:r>
            <w:r w:rsidRPr="001805E2">
              <w:rPr>
                <w:b/>
                <w:color w:val="333399"/>
                <w:sz w:val="20"/>
                <w:szCs w:val="20"/>
              </w:rPr>
              <w:t xml:space="preserve"> от  Насоките</w:t>
            </w:r>
          </w:p>
          <w:p w:rsidR="001C080C" w:rsidRPr="001805E2" w:rsidRDefault="001C080C" w:rsidP="001C080C">
            <w:pPr>
              <w:jc w:val="both"/>
              <w:rPr>
                <w:sz w:val="20"/>
                <w:szCs w:val="20"/>
                <w:lang w:eastAsia="fr-FR"/>
              </w:rPr>
            </w:pPr>
            <w:r w:rsidRPr="001805E2">
              <w:rPr>
                <w:b/>
                <w:color w:val="C0504D"/>
                <w:sz w:val="20"/>
                <w:szCs w:val="20"/>
              </w:rPr>
              <w:t xml:space="preserve">Насочващи източници на информация: </w:t>
            </w:r>
            <w:r w:rsidRPr="001805E2">
              <w:rPr>
                <w:color w:val="C0504D"/>
                <w:sz w:val="20"/>
                <w:szCs w:val="20"/>
              </w:rPr>
              <w:t>прегледайте публичната покана и поканата до конкретни лица</w:t>
            </w:r>
            <w:r w:rsidRPr="001805E2">
              <w:rPr>
                <w:bCs/>
                <w:color w:val="C0504D"/>
                <w:sz w:val="20"/>
                <w:szCs w:val="20"/>
              </w:rPr>
              <w:t>.</w:t>
            </w:r>
          </w:p>
          <w:p w:rsidR="001C080C" w:rsidRPr="001805E2" w:rsidRDefault="001C080C" w:rsidP="001C080C">
            <w:pPr>
              <w:jc w:val="both"/>
              <w:rPr>
                <w:b/>
                <w:bCs/>
                <w:sz w:val="20"/>
                <w:szCs w:val="20"/>
              </w:rPr>
            </w:pPr>
            <w:r w:rsidRPr="001805E2">
              <w:rPr>
                <w:color w:val="008000"/>
                <w:sz w:val="20"/>
                <w:szCs w:val="20"/>
              </w:rPr>
              <w:t>Анализирайте съдържанието на публичната покана и на поканата до конкретни лица.</w:t>
            </w:r>
          </w:p>
        </w:tc>
        <w:tc>
          <w:tcPr>
            <w:tcW w:w="540" w:type="dxa"/>
            <w:gridSpan w:val="2"/>
          </w:tcPr>
          <w:p w:rsidR="001C080C" w:rsidRPr="001805E2" w:rsidRDefault="001C080C" w:rsidP="003D5638">
            <w:pPr>
              <w:outlineLvl w:val="1"/>
              <w:rPr>
                <w:sz w:val="20"/>
                <w:szCs w:val="20"/>
              </w:rPr>
            </w:pPr>
          </w:p>
        </w:tc>
        <w:tc>
          <w:tcPr>
            <w:tcW w:w="4766" w:type="dxa"/>
          </w:tcPr>
          <w:p w:rsidR="001C080C" w:rsidRPr="001805E2" w:rsidRDefault="001C080C" w:rsidP="00134CF3">
            <w:pPr>
              <w:outlineLvl w:val="1"/>
              <w:rPr>
                <w:sz w:val="20"/>
                <w:szCs w:val="20"/>
              </w:rPr>
            </w:pPr>
          </w:p>
        </w:tc>
      </w:tr>
      <w:tr w:rsidR="002D140A" w:rsidRPr="001805E2" w:rsidTr="00A22C2A">
        <w:trPr>
          <w:trHeight w:val="458"/>
        </w:trPr>
        <w:tc>
          <w:tcPr>
            <w:tcW w:w="15026" w:type="dxa"/>
            <w:gridSpan w:val="7"/>
          </w:tcPr>
          <w:p w:rsidR="002D140A" w:rsidRPr="001805E2" w:rsidDel="00DA1A75" w:rsidRDefault="002D140A" w:rsidP="005C3215">
            <w:pPr>
              <w:outlineLvl w:val="1"/>
              <w:rPr>
                <w:b/>
                <w:sz w:val="20"/>
                <w:szCs w:val="20"/>
              </w:rPr>
            </w:pPr>
            <w:r w:rsidRPr="001805E2">
              <w:rPr>
                <w:b/>
                <w:bCs/>
                <w:iCs/>
                <w:sz w:val="20"/>
                <w:szCs w:val="20"/>
              </w:rPr>
              <w:t>I.</w:t>
            </w:r>
            <w:r w:rsidRPr="001805E2">
              <w:rPr>
                <w:b/>
                <w:sz w:val="20"/>
                <w:szCs w:val="20"/>
              </w:rPr>
              <w:t>2. Срок за получаване на офертите</w:t>
            </w:r>
          </w:p>
        </w:tc>
      </w:tr>
      <w:tr w:rsidR="00083EF9" w:rsidRPr="001805E2" w:rsidTr="00CD6DA4">
        <w:trPr>
          <w:trHeight w:val="458"/>
        </w:trPr>
        <w:tc>
          <w:tcPr>
            <w:tcW w:w="422" w:type="dxa"/>
          </w:tcPr>
          <w:p w:rsidR="00083EF9" w:rsidRPr="00941083" w:rsidRDefault="00473612" w:rsidP="00325911">
            <w:pPr>
              <w:pStyle w:val="Heading2"/>
              <w:keepNext w:val="0"/>
              <w:rPr>
                <w:b w:val="0"/>
                <w:bCs/>
                <w:i w:val="0"/>
                <w:iCs/>
                <w:sz w:val="20"/>
              </w:rPr>
            </w:pPr>
            <w:r w:rsidRPr="0001403E">
              <w:rPr>
                <w:b w:val="0"/>
                <w:bCs/>
                <w:i w:val="0"/>
                <w:iCs/>
                <w:sz w:val="20"/>
              </w:rPr>
              <w:t>1</w:t>
            </w:r>
            <w:r w:rsidR="0079447E">
              <w:rPr>
                <w:b w:val="0"/>
                <w:bCs/>
                <w:i w:val="0"/>
                <w:iCs/>
                <w:sz w:val="20"/>
              </w:rPr>
              <w:t>5</w:t>
            </w:r>
          </w:p>
        </w:tc>
        <w:tc>
          <w:tcPr>
            <w:tcW w:w="9298" w:type="dxa"/>
            <w:gridSpan w:val="3"/>
            <w:noWrap/>
          </w:tcPr>
          <w:p w:rsidR="00083EF9" w:rsidRPr="005E2103" w:rsidRDefault="00083EF9" w:rsidP="00083EF9">
            <w:pPr>
              <w:jc w:val="both"/>
              <w:rPr>
                <w:b/>
                <w:sz w:val="20"/>
                <w:szCs w:val="20"/>
              </w:rPr>
            </w:pPr>
            <w:r w:rsidRPr="00762EEF">
              <w:rPr>
                <w:b/>
                <w:sz w:val="20"/>
                <w:szCs w:val="20"/>
              </w:rPr>
              <w:t xml:space="preserve">Срокът за получаване на офертите по-кратък ли е от </w:t>
            </w:r>
            <w:r w:rsidR="00371028" w:rsidRPr="00363015">
              <w:rPr>
                <w:b/>
                <w:sz w:val="20"/>
                <w:szCs w:val="20"/>
              </w:rPr>
              <w:t>7 работни дни</w:t>
            </w:r>
            <w:r w:rsidRPr="005E2103">
              <w:rPr>
                <w:b/>
                <w:sz w:val="20"/>
                <w:szCs w:val="20"/>
              </w:rPr>
              <w:t>?</w:t>
            </w:r>
          </w:p>
          <w:p w:rsidR="00083EF9" w:rsidRPr="0001403E" w:rsidRDefault="00083EF9" w:rsidP="00083EF9">
            <w:pPr>
              <w:jc w:val="both"/>
              <w:rPr>
                <w:sz w:val="20"/>
                <w:szCs w:val="20"/>
              </w:rPr>
            </w:pPr>
            <w:r w:rsidRPr="00F052F8">
              <w:rPr>
                <w:sz w:val="20"/>
                <w:szCs w:val="20"/>
              </w:rPr>
              <w:t xml:space="preserve">Срокът за получаване на офертите не може да бъде по-кратък </w:t>
            </w:r>
            <w:r w:rsidR="00371028" w:rsidRPr="0039342E">
              <w:rPr>
                <w:sz w:val="20"/>
                <w:szCs w:val="20"/>
              </w:rPr>
              <w:t xml:space="preserve">7 </w:t>
            </w:r>
            <w:r w:rsidR="00371028" w:rsidRPr="007B4BC1">
              <w:rPr>
                <w:b/>
                <w:sz w:val="20"/>
                <w:szCs w:val="20"/>
                <w:u w:val="single"/>
              </w:rPr>
              <w:t>работни</w:t>
            </w:r>
            <w:r w:rsidR="00371028" w:rsidRPr="0001403E">
              <w:rPr>
                <w:sz w:val="20"/>
                <w:szCs w:val="20"/>
              </w:rPr>
              <w:t xml:space="preserve"> дни</w:t>
            </w:r>
            <w:r w:rsidRPr="0001403E">
              <w:rPr>
                <w:sz w:val="20"/>
                <w:szCs w:val="20"/>
              </w:rPr>
              <w:t>.</w:t>
            </w:r>
          </w:p>
          <w:p w:rsidR="00083EF9" w:rsidRPr="005E2103" w:rsidRDefault="00083EF9" w:rsidP="00083EF9">
            <w:pPr>
              <w:jc w:val="both"/>
              <w:rPr>
                <w:sz w:val="20"/>
                <w:szCs w:val="20"/>
              </w:rPr>
            </w:pPr>
            <w:r w:rsidRPr="0001403E">
              <w:rPr>
                <w:sz w:val="20"/>
                <w:szCs w:val="20"/>
              </w:rPr>
              <w:t>Срокът започва да тече от деня, който следва деня на публикуването</w:t>
            </w:r>
            <w:r w:rsidR="00371028" w:rsidRPr="00941083">
              <w:rPr>
                <w:sz w:val="20"/>
                <w:szCs w:val="20"/>
              </w:rPr>
              <w:t xml:space="preserve"> на поканата</w:t>
            </w:r>
            <w:r w:rsidR="00371028" w:rsidRPr="00762EEF">
              <w:t xml:space="preserve"> </w:t>
            </w:r>
            <w:r w:rsidR="00371028" w:rsidRPr="00C61149">
              <w:rPr>
                <w:sz w:val="20"/>
                <w:szCs w:val="20"/>
              </w:rPr>
              <w:t>в профила на купувача</w:t>
            </w:r>
            <w:r w:rsidRPr="00363015">
              <w:rPr>
                <w:sz w:val="20"/>
                <w:szCs w:val="20"/>
              </w:rPr>
              <w:t>.</w:t>
            </w:r>
          </w:p>
          <w:p w:rsidR="00371028" w:rsidRPr="008F021A" w:rsidRDefault="00371028" w:rsidP="00083EF9">
            <w:pPr>
              <w:jc w:val="both"/>
              <w:rPr>
                <w:sz w:val="20"/>
                <w:szCs w:val="20"/>
              </w:rPr>
            </w:pPr>
            <w:r w:rsidRPr="00F052F8">
              <w:rPr>
                <w:b/>
                <w:bCs/>
                <w:sz w:val="20"/>
                <w:szCs w:val="20"/>
                <w:u w:val="single"/>
              </w:rPr>
              <w:t xml:space="preserve">Важно! </w:t>
            </w:r>
            <w:r w:rsidRPr="00B53D92">
              <w:rPr>
                <w:bCs/>
                <w:sz w:val="20"/>
                <w:szCs w:val="20"/>
              </w:rPr>
              <w:t>Съгласно чл. 22г, ал. 1 от ЗОП „въ</w:t>
            </w:r>
            <w:r w:rsidRPr="0039342E">
              <w:rPr>
                <w:bCs/>
                <w:sz w:val="20"/>
                <w:szCs w:val="20"/>
              </w:rPr>
              <w:t xml:space="preserve">зложителите утвърждават вътрешни правила за поддържането на профила на купувача, </w:t>
            </w:r>
            <w:r w:rsidRPr="003F3D85">
              <w:rPr>
                <w:b/>
                <w:bCs/>
                <w:sz w:val="20"/>
                <w:szCs w:val="20"/>
              </w:rPr>
              <w:t>включително за удостоверяването на датата на публикуването на електронните документи в него</w:t>
            </w:r>
            <w:r w:rsidRPr="00512010">
              <w:rPr>
                <w:bCs/>
                <w:sz w:val="20"/>
                <w:szCs w:val="20"/>
              </w:rPr>
              <w:t>, при условията и по реда на Закона за електронното управление“</w:t>
            </w:r>
            <w:r w:rsidRPr="008F021A">
              <w:rPr>
                <w:bCs/>
                <w:sz w:val="20"/>
                <w:szCs w:val="20"/>
              </w:rPr>
              <w:t>.</w:t>
            </w:r>
          </w:p>
          <w:p w:rsidR="00083EF9" w:rsidRPr="00523B71" w:rsidRDefault="00083EF9" w:rsidP="00083EF9">
            <w:pPr>
              <w:jc w:val="both"/>
              <w:rPr>
                <w:sz w:val="20"/>
                <w:szCs w:val="20"/>
                <w:lang w:eastAsia="fr-FR"/>
              </w:rPr>
            </w:pPr>
            <w:r w:rsidRPr="008F021A">
              <w:rPr>
                <w:b/>
                <w:sz w:val="20"/>
                <w:szCs w:val="20"/>
                <w:lang w:eastAsia="fr-FR"/>
              </w:rPr>
              <w:t>(</w:t>
            </w:r>
            <w:r w:rsidR="00371028" w:rsidRPr="00207294">
              <w:rPr>
                <w:b/>
                <w:sz w:val="20"/>
                <w:szCs w:val="20"/>
                <w:lang w:eastAsia="fr-FR"/>
              </w:rPr>
              <w:t>чл. 22г, ал. 1,</w:t>
            </w:r>
            <w:r w:rsidR="00371028" w:rsidRPr="0028281A">
              <w:rPr>
                <w:b/>
                <w:sz w:val="20"/>
                <w:szCs w:val="20"/>
                <w:lang w:eastAsia="fr-FR"/>
              </w:rPr>
              <w:t xml:space="preserve"> </w:t>
            </w:r>
            <w:r w:rsidRPr="0028281A">
              <w:rPr>
                <w:b/>
                <w:sz w:val="20"/>
                <w:szCs w:val="20"/>
                <w:lang w:eastAsia="fr-FR"/>
              </w:rPr>
              <w:t>чл</w:t>
            </w:r>
            <w:r w:rsidRPr="00D604D9">
              <w:rPr>
                <w:b/>
                <w:sz w:val="20"/>
                <w:szCs w:val="20"/>
                <w:lang w:eastAsia="fr-FR"/>
              </w:rPr>
              <w:t>. 101б, ал. 4 от ЗОП)</w:t>
            </w:r>
          </w:p>
          <w:p w:rsidR="00083EF9" w:rsidRPr="00BB5617" w:rsidRDefault="00083EF9" w:rsidP="00083EF9">
            <w:pPr>
              <w:rPr>
                <w:b/>
                <w:color w:val="333399"/>
                <w:sz w:val="20"/>
                <w:szCs w:val="20"/>
              </w:rPr>
            </w:pPr>
            <w:r w:rsidRPr="00387B19">
              <w:rPr>
                <w:b/>
                <w:color w:val="333399"/>
                <w:sz w:val="20"/>
                <w:szCs w:val="20"/>
              </w:rPr>
              <w:t xml:space="preserve">т. </w:t>
            </w:r>
            <w:r w:rsidR="00413F16" w:rsidRPr="00C35A14">
              <w:rPr>
                <w:b/>
                <w:color w:val="333399"/>
                <w:sz w:val="20"/>
                <w:szCs w:val="20"/>
              </w:rPr>
              <w:t>3 или 4</w:t>
            </w:r>
            <w:r w:rsidRPr="00BB5617">
              <w:rPr>
                <w:b/>
                <w:color w:val="333399"/>
                <w:sz w:val="20"/>
                <w:szCs w:val="20"/>
              </w:rPr>
              <w:t xml:space="preserve"> от  Насоките</w:t>
            </w:r>
          </w:p>
          <w:p w:rsidR="00083EF9" w:rsidRPr="001805E2" w:rsidRDefault="00083EF9" w:rsidP="00083EF9">
            <w:pPr>
              <w:jc w:val="both"/>
              <w:rPr>
                <w:color w:val="C0504D"/>
                <w:sz w:val="20"/>
                <w:szCs w:val="20"/>
              </w:rPr>
            </w:pPr>
            <w:r w:rsidRPr="001805E2">
              <w:rPr>
                <w:b/>
                <w:color w:val="C0504D"/>
                <w:sz w:val="20"/>
                <w:szCs w:val="20"/>
              </w:rPr>
              <w:t xml:space="preserve">Насочващи източници на информация: </w:t>
            </w:r>
            <w:r w:rsidRPr="001805E2">
              <w:rPr>
                <w:color w:val="C0504D"/>
                <w:sz w:val="20"/>
                <w:szCs w:val="20"/>
              </w:rPr>
              <w:t>прегледайте публичната покана в частта относно срока за получаване на офертите и датата на публикуване на поканата</w:t>
            </w:r>
            <w:r w:rsidR="00371028" w:rsidRPr="001805E2">
              <w:t xml:space="preserve"> </w:t>
            </w:r>
            <w:r w:rsidR="00371028" w:rsidRPr="001805E2">
              <w:rPr>
                <w:color w:val="C0504D"/>
                <w:sz w:val="20"/>
                <w:szCs w:val="20"/>
              </w:rPr>
              <w:t>в профила на купувача</w:t>
            </w:r>
            <w:r w:rsidRPr="001805E2">
              <w:rPr>
                <w:color w:val="C0504D"/>
                <w:sz w:val="20"/>
                <w:szCs w:val="20"/>
              </w:rPr>
              <w:t>.</w:t>
            </w:r>
          </w:p>
          <w:p w:rsidR="00083EF9" w:rsidRPr="001805E2" w:rsidRDefault="00083EF9" w:rsidP="00083EF9">
            <w:pPr>
              <w:outlineLvl w:val="1"/>
              <w:rPr>
                <w:color w:val="008000"/>
                <w:sz w:val="20"/>
                <w:szCs w:val="20"/>
              </w:rPr>
            </w:pPr>
            <w:r w:rsidRPr="001805E2">
              <w:rPr>
                <w:color w:val="008000"/>
                <w:sz w:val="20"/>
                <w:szCs w:val="20"/>
              </w:rPr>
              <w:t>Анализирайте:</w:t>
            </w:r>
          </w:p>
          <w:p w:rsidR="00083EF9" w:rsidRPr="001805E2" w:rsidRDefault="00083EF9" w:rsidP="00083EF9">
            <w:pPr>
              <w:outlineLvl w:val="1"/>
              <w:rPr>
                <w:color w:val="008000"/>
                <w:sz w:val="20"/>
                <w:szCs w:val="20"/>
              </w:rPr>
            </w:pPr>
            <w:r w:rsidRPr="001805E2">
              <w:rPr>
                <w:color w:val="008000"/>
                <w:sz w:val="20"/>
                <w:szCs w:val="20"/>
              </w:rPr>
              <w:t>- дата на публикуване на поканата</w:t>
            </w:r>
            <w:r w:rsidR="00371028" w:rsidRPr="001805E2">
              <w:t xml:space="preserve"> </w:t>
            </w:r>
            <w:r w:rsidR="00371028" w:rsidRPr="001805E2">
              <w:rPr>
                <w:color w:val="008000"/>
                <w:sz w:val="20"/>
                <w:szCs w:val="20"/>
              </w:rPr>
              <w:t>в профила на купувача</w:t>
            </w:r>
            <w:r w:rsidRPr="001805E2">
              <w:rPr>
                <w:color w:val="008000"/>
                <w:sz w:val="20"/>
                <w:szCs w:val="20"/>
              </w:rPr>
              <w:t xml:space="preserve">; </w:t>
            </w:r>
          </w:p>
          <w:p w:rsidR="00083EF9" w:rsidRPr="001805E2" w:rsidRDefault="00083EF9" w:rsidP="00083EF9">
            <w:pPr>
              <w:outlineLvl w:val="1"/>
              <w:rPr>
                <w:color w:val="008000"/>
                <w:sz w:val="20"/>
                <w:szCs w:val="20"/>
              </w:rPr>
            </w:pPr>
            <w:r w:rsidRPr="001805E2">
              <w:rPr>
                <w:color w:val="008000"/>
                <w:sz w:val="20"/>
                <w:szCs w:val="20"/>
              </w:rPr>
              <w:t>- крайната дата за получаване на офертите;</w:t>
            </w:r>
          </w:p>
          <w:p w:rsidR="00083EF9" w:rsidRPr="001805E2" w:rsidDel="00083EF9" w:rsidRDefault="00083EF9" w:rsidP="00371028">
            <w:pPr>
              <w:jc w:val="both"/>
              <w:rPr>
                <w:b/>
                <w:sz w:val="20"/>
                <w:szCs w:val="20"/>
              </w:rPr>
            </w:pPr>
            <w:r w:rsidRPr="001805E2">
              <w:rPr>
                <w:color w:val="008000"/>
                <w:sz w:val="20"/>
                <w:szCs w:val="20"/>
              </w:rPr>
              <w:t xml:space="preserve">- броят на </w:t>
            </w:r>
            <w:r w:rsidR="00371028" w:rsidRPr="001805E2">
              <w:rPr>
                <w:color w:val="008000"/>
                <w:sz w:val="20"/>
                <w:szCs w:val="20"/>
              </w:rPr>
              <w:t xml:space="preserve">работните </w:t>
            </w:r>
            <w:r w:rsidRPr="001805E2">
              <w:rPr>
                <w:color w:val="008000"/>
                <w:sz w:val="20"/>
                <w:szCs w:val="20"/>
              </w:rPr>
              <w:t>дни между двете дати.</w:t>
            </w:r>
          </w:p>
        </w:tc>
        <w:tc>
          <w:tcPr>
            <w:tcW w:w="540" w:type="dxa"/>
            <w:gridSpan w:val="2"/>
          </w:tcPr>
          <w:p w:rsidR="00083EF9" w:rsidRPr="001805E2" w:rsidRDefault="00083EF9" w:rsidP="006A1886">
            <w:pPr>
              <w:outlineLvl w:val="1"/>
              <w:rPr>
                <w:sz w:val="20"/>
                <w:szCs w:val="20"/>
              </w:rPr>
            </w:pPr>
          </w:p>
        </w:tc>
        <w:tc>
          <w:tcPr>
            <w:tcW w:w="4766" w:type="dxa"/>
          </w:tcPr>
          <w:p w:rsidR="00083EF9" w:rsidRPr="001805E2" w:rsidRDefault="00083EF9" w:rsidP="0072058E">
            <w:pPr>
              <w:jc w:val="both"/>
              <w:outlineLvl w:val="1"/>
              <w:rPr>
                <w:sz w:val="20"/>
                <w:szCs w:val="20"/>
              </w:rPr>
            </w:pPr>
          </w:p>
        </w:tc>
      </w:tr>
      <w:tr w:rsidR="002D140A" w:rsidRPr="001805E2" w:rsidTr="00A22C2A">
        <w:trPr>
          <w:trHeight w:val="363"/>
        </w:trPr>
        <w:tc>
          <w:tcPr>
            <w:tcW w:w="15026" w:type="dxa"/>
            <w:gridSpan w:val="7"/>
          </w:tcPr>
          <w:p w:rsidR="002D140A" w:rsidRPr="001805E2" w:rsidRDefault="002D140A">
            <w:pPr>
              <w:outlineLvl w:val="1"/>
              <w:rPr>
                <w:b/>
                <w:sz w:val="20"/>
                <w:szCs w:val="20"/>
              </w:rPr>
            </w:pPr>
            <w:r w:rsidRPr="001805E2">
              <w:rPr>
                <w:b/>
                <w:bCs/>
                <w:iCs/>
                <w:sz w:val="20"/>
                <w:szCs w:val="20"/>
              </w:rPr>
              <w:lastRenderedPageBreak/>
              <w:t xml:space="preserve">I.3 Условия за възлагане на обществената поръчка </w:t>
            </w:r>
          </w:p>
        </w:tc>
      </w:tr>
      <w:tr w:rsidR="002D140A" w:rsidRPr="001805E2" w:rsidTr="00CD6DA4">
        <w:trPr>
          <w:trHeight w:val="270"/>
        </w:trPr>
        <w:tc>
          <w:tcPr>
            <w:tcW w:w="422" w:type="dxa"/>
          </w:tcPr>
          <w:p w:rsidR="002D140A" w:rsidRPr="001805E2" w:rsidRDefault="00473612" w:rsidP="00F81223">
            <w:pPr>
              <w:pStyle w:val="Heading2"/>
              <w:keepNext w:val="0"/>
              <w:jc w:val="both"/>
              <w:rPr>
                <w:b w:val="0"/>
                <w:bCs/>
                <w:i w:val="0"/>
                <w:iCs/>
                <w:sz w:val="20"/>
              </w:rPr>
            </w:pPr>
            <w:r w:rsidRPr="001805E2">
              <w:rPr>
                <w:b w:val="0"/>
                <w:bCs/>
                <w:i w:val="0"/>
                <w:iCs/>
                <w:sz w:val="20"/>
              </w:rPr>
              <w:t>1</w:t>
            </w:r>
            <w:r w:rsidR="0079447E">
              <w:rPr>
                <w:b w:val="0"/>
                <w:bCs/>
                <w:i w:val="0"/>
                <w:iCs/>
                <w:sz w:val="20"/>
              </w:rPr>
              <w:t>6</w:t>
            </w:r>
          </w:p>
        </w:tc>
        <w:tc>
          <w:tcPr>
            <w:tcW w:w="9212" w:type="dxa"/>
            <w:gridSpan w:val="2"/>
            <w:noWrap/>
          </w:tcPr>
          <w:p w:rsidR="001D1D69" w:rsidRPr="001805E2" w:rsidRDefault="008E721D" w:rsidP="001D1D69">
            <w:pPr>
              <w:pStyle w:val="BodyText3"/>
              <w:rPr>
                <w:b/>
                <w:bCs/>
                <w:sz w:val="20"/>
                <w:szCs w:val="20"/>
              </w:rPr>
            </w:pPr>
            <w:r w:rsidRPr="001805E2">
              <w:rPr>
                <w:b/>
                <w:bCs/>
                <w:sz w:val="20"/>
                <w:szCs w:val="20"/>
              </w:rPr>
              <w:t xml:space="preserve">Публичната покана </w:t>
            </w:r>
            <w:r w:rsidR="001E4F06">
              <w:rPr>
                <w:b/>
                <w:bCs/>
                <w:sz w:val="20"/>
                <w:szCs w:val="20"/>
              </w:rPr>
              <w:t>изготвена</w:t>
            </w:r>
            <w:r w:rsidR="001E4F06" w:rsidRPr="001805E2">
              <w:rPr>
                <w:b/>
                <w:bCs/>
                <w:sz w:val="20"/>
                <w:szCs w:val="20"/>
              </w:rPr>
              <w:t xml:space="preserve"> </w:t>
            </w:r>
            <w:r w:rsidRPr="001805E2">
              <w:rPr>
                <w:b/>
                <w:bCs/>
                <w:sz w:val="20"/>
                <w:szCs w:val="20"/>
              </w:rPr>
              <w:t>ли е по образец</w:t>
            </w:r>
            <w:r w:rsidR="00191648">
              <w:rPr>
                <w:b/>
                <w:bCs/>
                <w:sz w:val="20"/>
                <w:szCs w:val="20"/>
              </w:rPr>
              <w:t xml:space="preserve">, съдържа ли изброените елементи и приложения </w:t>
            </w:r>
            <w:r w:rsidRPr="001805E2">
              <w:rPr>
                <w:b/>
                <w:bCs/>
                <w:sz w:val="20"/>
                <w:szCs w:val="20"/>
              </w:rPr>
              <w:t xml:space="preserve"> </w:t>
            </w:r>
            <w:r w:rsidR="00191648">
              <w:rPr>
                <w:b/>
                <w:bCs/>
                <w:sz w:val="20"/>
                <w:szCs w:val="20"/>
              </w:rPr>
              <w:t>към нея</w:t>
            </w:r>
            <w:r w:rsidR="001D1D69" w:rsidRPr="001805E2">
              <w:rPr>
                <w:b/>
                <w:bCs/>
                <w:sz w:val="20"/>
                <w:szCs w:val="20"/>
              </w:rPr>
              <w:t>:</w:t>
            </w:r>
          </w:p>
          <w:p w:rsidR="001D1D69" w:rsidRPr="001805E2" w:rsidRDefault="001D1D69" w:rsidP="001D1D69">
            <w:pPr>
              <w:pStyle w:val="BodyText3"/>
              <w:rPr>
                <w:b/>
                <w:sz w:val="20"/>
                <w:szCs w:val="20"/>
                <w:lang w:eastAsia="fr-FR"/>
              </w:rPr>
            </w:pPr>
            <w:r w:rsidRPr="001805E2">
              <w:rPr>
                <w:b/>
                <w:sz w:val="20"/>
                <w:szCs w:val="20"/>
                <w:lang w:eastAsia="fr-FR"/>
              </w:rPr>
              <w:t>1. наименование и адрес на възложителя;</w:t>
            </w:r>
          </w:p>
          <w:p w:rsidR="005F6B3A" w:rsidRPr="001805E2" w:rsidRDefault="005F6B3A" w:rsidP="001D1D69">
            <w:pPr>
              <w:pStyle w:val="BodyText3"/>
              <w:rPr>
                <w:b/>
                <w:sz w:val="20"/>
                <w:szCs w:val="20"/>
                <w:lang w:eastAsia="fr-FR"/>
              </w:rPr>
            </w:pPr>
            <w:r w:rsidRPr="001805E2">
              <w:rPr>
                <w:b/>
                <w:sz w:val="20"/>
                <w:szCs w:val="20"/>
                <w:lang w:eastAsia="fr-FR"/>
              </w:rPr>
              <w:t>2. обект на поръчката, прогнозна стойност и източник на финансиране;</w:t>
            </w:r>
          </w:p>
          <w:p w:rsidR="001D1D69" w:rsidRPr="001805E2" w:rsidRDefault="005F6B3A" w:rsidP="001D1D69">
            <w:pPr>
              <w:pStyle w:val="BodyText3"/>
              <w:rPr>
                <w:b/>
                <w:sz w:val="20"/>
                <w:szCs w:val="20"/>
                <w:lang w:eastAsia="fr-FR"/>
              </w:rPr>
            </w:pPr>
            <w:r w:rsidRPr="001805E2">
              <w:rPr>
                <w:b/>
                <w:sz w:val="20"/>
                <w:szCs w:val="20"/>
                <w:lang w:eastAsia="fr-FR"/>
              </w:rPr>
              <w:t>3</w:t>
            </w:r>
            <w:r w:rsidR="001D1D69" w:rsidRPr="001805E2">
              <w:rPr>
                <w:b/>
                <w:sz w:val="20"/>
                <w:szCs w:val="20"/>
                <w:lang w:eastAsia="fr-FR"/>
              </w:rPr>
              <w:t xml:space="preserve">. </w:t>
            </w:r>
            <w:r w:rsidRPr="001805E2">
              <w:rPr>
                <w:b/>
                <w:sz w:val="20"/>
                <w:szCs w:val="20"/>
                <w:lang w:eastAsia="fr-FR"/>
              </w:rPr>
              <w:t>кратко описание на предмета на поръчката, а когато е приложимо – и количество или обем</w:t>
            </w:r>
            <w:r w:rsidR="001D1D69" w:rsidRPr="001805E2">
              <w:rPr>
                <w:b/>
                <w:sz w:val="20"/>
                <w:szCs w:val="20"/>
                <w:lang w:eastAsia="fr-FR"/>
              </w:rPr>
              <w:t>;</w:t>
            </w:r>
          </w:p>
          <w:p w:rsidR="001D1D69" w:rsidRPr="001805E2" w:rsidRDefault="005F6B3A" w:rsidP="001D1D69">
            <w:pPr>
              <w:pStyle w:val="BodyText3"/>
              <w:rPr>
                <w:b/>
                <w:sz w:val="20"/>
                <w:szCs w:val="20"/>
                <w:lang w:eastAsia="fr-FR"/>
              </w:rPr>
            </w:pPr>
            <w:r w:rsidRPr="001805E2">
              <w:rPr>
                <w:b/>
                <w:sz w:val="20"/>
                <w:szCs w:val="20"/>
                <w:lang w:eastAsia="fr-FR"/>
              </w:rPr>
              <w:t>4</w:t>
            </w:r>
            <w:r w:rsidR="001D1D69" w:rsidRPr="001805E2">
              <w:rPr>
                <w:b/>
                <w:sz w:val="20"/>
                <w:szCs w:val="20"/>
                <w:lang w:eastAsia="fr-FR"/>
              </w:rPr>
              <w:t xml:space="preserve">. </w:t>
            </w:r>
            <w:r w:rsidRPr="001805E2">
              <w:rPr>
                <w:b/>
                <w:sz w:val="20"/>
                <w:szCs w:val="20"/>
                <w:lang w:eastAsia="fr-FR"/>
              </w:rPr>
              <w:t>критерия за възлагане, а когато изборът се извършва по критерий икономически най-изгодна оферта – и методика за оценка на офертата в съответствие с чл. 28а от ЗОП</w:t>
            </w:r>
            <w:r w:rsidR="001D1D69" w:rsidRPr="001805E2">
              <w:rPr>
                <w:b/>
                <w:sz w:val="20"/>
                <w:szCs w:val="20"/>
                <w:lang w:eastAsia="fr-FR"/>
              </w:rPr>
              <w:t>;</w:t>
            </w:r>
          </w:p>
          <w:p w:rsidR="001D1D69" w:rsidRPr="001805E2" w:rsidRDefault="005F6B3A" w:rsidP="001D1D69">
            <w:pPr>
              <w:pStyle w:val="BodyText3"/>
              <w:rPr>
                <w:b/>
                <w:sz w:val="20"/>
                <w:szCs w:val="20"/>
                <w:lang w:eastAsia="fr-FR"/>
              </w:rPr>
            </w:pPr>
            <w:r w:rsidRPr="001805E2">
              <w:rPr>
                <w:b/>
                <w:sz w:val="20"/>
                <w:szCs w:val="20"/>
                <w:lang w:eastAsia="fr-FR"/>
              </w:rPr>
              <w:t>5</w:t>
            </w:r>
            <w:r w:rsidR="001D1D69" w:rsidRPr="001805E2">
              <w:rPr>
                <w:b/>
                <w:sz w:val="20"/>
                <w:szCs w:val="20"/>
                <w:lang w:eastAsia="fr-FR"/>
              </w:rPr>
              <w:t xml:space="preserve">. </w:t>
            </w:r>
            <w:r w:rsidRPr="001805E2">
              <w:rPr>
                <w:b/>
                <w:sz w:val="20"/>
                <w:szCs w:val="20"/>
                <w:lang w:eastAsia="fr-FR"/>
              </w:rPr>
              <w:t>срок и място за получаване на офертите</w:t>
            </w:r>
            <w:r w:rsidR="001D1D69" w:rsidRPr="001805E2">
              <w:rPr>
                <w:b/>
                <w:sz w:val="20"/>
                <w:szCs w:val="20"/>
                <w:lang w:eastAsia="fr-FR"/>
              </w:rPr>
              <w:t>;</w:t>
            </w:r>
          </w:p>
          <w:p w:rsidR="00A223CF" w:rsidRPr="001805E2" w:rsidRDefault="005F6B3A" w:rsidP="001D1D69">
            <w:pPr>
              <w:jc w:val="both"/>
              <w:rPr>
                <w:b/>
                <w:sz w:val="20"/>
                <w:szCs w:val="20"/>
                <w:lang w:eastAsia="fr-FR"/>
              </w:rPr>
            </w:pPr>
            <w:r w:rsidRPr="001805E2">
              <w:rPr>
                <w:b/>
                <w:sz w:val="20"/>
                <w:szCs w:val="20"/>
                <w:lang w:eastAsia="fr-FR"/>
              </w:rPr>
              <w:t>6</w:t>
            </w:r>
            <w:r w:rsidR="001D1D69" w:rsidRPr="001805E2">
              <w:rPr>
                <w:b/>
                <w:sz w:val="20"/>
                <w:szCs w:val="20"/>
                <w:lang w:eastAsia="fr-FR"/>
              </w:rPr>
              <w:t>.</w:t>
            </w:r>
            <w:r w:rsidRPr="001805E2">
              <w:rPr>
                <w:b/>
                <w:sz w:val="20"/>
                <w:szCs w:val="20"/>
                <w:lang w:eastAsia="fr-FR"/>
              </w:rPr>
              <w:t xml:space="preserve"> дата, час и място на отваряне на офертите</w:t>
            </w:r>
            <w:r w:rsidR="00A223CF" w:rsidRPr="001805E2">
              <w:rPr>
                <w:b/>
                <w:sz w:val="20"/>
                <w:szCs w:val="20"/>
                <w:lang w:eastAsia="fr-FR"/>
              </w:rPr>
              <w:t>;</w:t>
            </w:r>
          </w:p>
          <w:p w:rsidR="00A223CF" w:rsidRPr="001805E2" w:rsidRDefault="00A223CF" w:rsidP="001D1D69">
            <w:pPr>
              <w:jc w:val="both"/>
              <w:rPr>
                <w:b/>
                <w:sz w:val="20"/>
                <w:szCs w:val="20"/>
                <w:lang w:eastAsia="fr-FR"/>
              </w:rPr>
            </w:pPr>
            <w:r w:rsidRPr="001805E2">
              <w:rPr>
                <w:b/>
                <w:sz w:val="20"/>
                <w:szCs w:val="20"/>
                <w:lang w:eastAsia="fr-FR"/>
              </w:rPr>
              <w:t xml:space="preserve">7. техническа спецификация </w:t>
            </w:r>
            <w:r w:rsidR="00191648">
              <w:rPr>
                <w:b/>
                <w:sz w:val="20"/>
                <w:szCs w:val="20"/>
                <w:lang w:eastAsia="fr-FR"/>
              </w:rPr>
              <w:t>(приложение)</w:t>
            </w:r>
            <w:r w:rsidRPr="001805E2">
              <w:rPr>
                <w:b/>
                <w:sz w:val="20"/>
                <w:szCs w:val="20"/>
                <w:lang w:eastAsia="fr-FR"/>
              </w:rPr>
              <w:t>;</w:t>
            </w:r>
          </w:p>
          <w:p w:rsidR="001D1D69" w:rsidRPr="001805E2" w:rsidRDefault="00A223CF" w:rsidP="001D1D69">
            <w:pPr>
              <w:jc w:val="both"/>
              <w:rPr>
                <w:b/>
                <w:sz w:val="20"/>
                <w:szCs w:val="20"/>
                <w:lang w:eastAsia="fr-FR"/>
              </w:rPr>
            </w:pPr>
            <w:r w:rsidRPr="001805E2">
              <w:rPr>
                <w:b/>
                <w:sz w:val="20"/>
                <w:szCs w:val="20"/>
                <w:lang w:eastAsia="fr-FR"/>
              </w:rPr>
              <w:t xml:space="preserve">8. проект на договор </w:t>
            </w:r>
            <w:r w:rsidR="00191648">
              <w:rPr>
                <w:b/>
                <w:sz w:val="20"/>
                <w:szCs w:val="20"/>
                <w:lang w:eastAsia="fr-FR"/>
              </w:rPr>
              <w:t>(приложение)</w:t>
            </w:r>
            <w:r w:rsidR="001D1D69" w:rsidRPr="001805E2">
              <w:rPr>
                <w:b/>
                <w:sz w:val="20"/>
                <w:szCs w:val="20"/>
                <w:lang w:eastAsia="fr-FR"/>
              </w:rPr>
              <w:t>?</w:t>
            </w:r>
          </w:p>
          <w:p w:rsidR="00783BDC" w:rsidRPr="001805E2" w:rsidRDefault="00783BDC" w:rsidP="00783BDC">
            <w:pPr>
              <w:jc w:val="both"/>
              <w:rPr>
                <w:b/>
                <w:sz w:val="20"/>
                <w:szCs w:val="20"/>
                <w:lang w:eastAsia="fr-FR"/>
              </w:rPr>
            </w:pPr>
            <w:r w:rsidRPr="001805E2">
              <w:rPr>
                <w:b/>
                <w:sz w:val="20"/>
                <w:szCs w:val="20"/>
                <w:lang w:eastAsia="fr-FR"/>
              </w:rPr>
              <w:t>(чл. 101б, ал.</w:t>
            </w:r>
            <w:r w:rsidR="002877D8" w:rsidRPr="001805E2">
              <w:rPr>
                <w:b/>
                <w:sz w:val="20"/>
                <w:szCs w:val="20"/>
                <w:lang w:eastAsia="fr-FR"/>
              </w:rPr>
              <w:t xml:space="preserve"> </w:t>
            </w:r>
            <w:r w:rsidRPr="001805E2">
              <w:rPr>
                <w:b/>
                <w:sz w:val="20"/>
                <w:szCs w:val="20"/>
                <w:lang w:eastAsia="fr-FR"/>
              </w:rPr>
              <w:t>1 от ЗОП)</w:t>
            </w:r>
          </w:p>
          <w:p w:rsidR="002877D8" w:rsidRPr="001805E2" w:rsidRDefault="002877D8" w:rsidP="008E721D">
            <w:pPr>
              <w:rPr>
                <w:b/>
                <w:color w:val="333399"/>
                <w:sz w:val="20"/>
                <w:szCs w:val="20"/>
              </w:rPr>
            </w:pPr>
            <w:r w:rsidRPr="001805E2">
              <w:rPr>
                <w:b/>
                <w:color w:val="333399"/>
                <w:sz w:val="20"/>
                <w:szCs w:val="20"/>
              </w:rPr>
              <w:t xml:space="preserve">т. </w:t>
            </w:r>
            <w:r w:rsidR="00413F16" w:rsidRPr="001805E2">
              <w:rPr>
                <w:b/>
                <w:color w:val="333399"/>
                <w:sz w:val="20"/>
                <w:szCs w:val="20"/>
              </w:rPr>
              <w:t xml:space="preserve">8-12 </w:t>
            </w:r>
            <w:r w:rsidRPr="001805E2">
              <w:rPr>
                <w:b/>
                <w:color w:val="333399"/>
                <w:sz w:val="20"/>
                <w:szCs w:val="20"/>
              </w:rPr>
              <w:t xml:space="preserve">от  Насоките </w:t>
            </w:r>
          </w:p>
          <w:p w:rsidR="00A639C3" w:rsidRPr="001805E2" w:rsidRDefault="002D140A">
            <w:pPr>
              <w:jc w:val="both"/>
              <w:rPr>
                <w:bCs/>
                <w:color w:val="C0504D"/>
                <w:sz w:val="20"/>
                <w:szCs w:val="20"/>
              </w:rPr>
            </w:pPr>
            <w:r w:rsidRPr="001805E2">
              <w:rPr>
                <w:b/>
                <w:color w:val="C0504D"/>
                <w:sz w:val="20"/>
                <w:szCs w:val="20"/>
              </w:rPr>
              <w:t>Насочващи източници на информация:</w:t>
            </w:r>
            <w:r w:rsidR="00783BDC" w:rsidRPr="001805E2">
              <w:rPr>
                <w:b/>
                <w:color w:val="C0504D"/>
                <w:sz w:val="20"/>
                <w:szCs w:val="20"/>
              </w:rPr>
              <w:t xml:space="preserve"> </w:t>
            </w:r>
            <w:r w:rsidR="00783BDC" w:rsidRPr="001805E2">
              <w:rPr>
                <w:color w:val="C0504D"/>
                <w:sz w:val="20"/>
                <w:szCs w:val="20"/>
              </w:rPr>
              <w:t>прегледайте публичната покана</w:t>
            </w:r>
            <w:r w:rsidR="00191648">
              <w:rPr>
                <w:color w:val="C0504D"/>
                <w:sz w:val="20"/>
                <w:szCs w:val="20"/>
              </w:rPr>
              <w:t xml:space="preserve"> и приложените към нея документи</w:t>
            </w:r>
            <w:r w:rsidRPr="001805E2">
              <w:rPr>
                <w:bCs/>
                <w:color w:val="C0504D"/>
                <w:sz w:val="20"/>
                <w:szCs w:val="20"/>
              </w:rPr>
              <w:t>.</w:t>
            </w:r>
            <w:r w:rsidR="00783BDC" w:rsidRPr="001805E2">
              <w:rPr>
                <w:bCs/>
                <w:color w:val="C0504D"/>
                <w:sz w:val="20"/>
                <w:szCs w:val="20"/>
              </w:rPr>
              <w:t xml:space="preserve"> </w:t>
            </w:r>
          </w:p>
          <w:p w:rsidR="002877D8" w:rsidRPr="001805E2" w:rsidRDefault="002877D8">
            <w:pPr>
              <w:jc w:val="both"/>
              <w:rPr>
                <w:bCs/>
                <w:color w:val="C0504D"/>
                <w:sz w:val="20"/>
                <w:szCs w:val="20"/>
              </w:rPr>
            </w:pPr>
            <w:r w:rsidRPr="001805E2">
              <w:rPr>
                <w:color w:val="008000"/>
                <w:sz w:val="20"/>
                <w:szCs w:val="20"/>
              </w:rPr>
              <w:t>Анализирайте съдържанието на публичната покана</w:t>
            </w:r>
            <w:r w:rsidR="00191648">
              <w:rPr>
                <w:color w:val="008000"/>
                <w:sz w:val="20"/>
                <w:szCs w:val="20"/>
              </w:rPr>
              <w:t xml:space="preserve"> и приложените към нея документи</w:t>
            </w:r>
            <w:r w:rsidRPr="001805E2">
              <w:rPr>
                <w:color w:val="008000"/>
                <w:sz w:val="20"/>
                <w:szCs w:val="20"/>
              </w:rPr>
              <w:t>.</w:t>
            </w:r>
          </w:p>
        </w:tc>
        <w:tc>
          <w:tcPr>
            <w:tcW w:w="552" w:type="dxa"/>
            <w:gridSpan w:val="2"/>
          </w:tcPr>
          <w:p w:rsidR="002D140A" w:rsidRPr="001805E2" w:rsidRDefault="002D140A" w:rsidP="00F46410">
            <w:pPr>
              <w:outlineLvl w:val="1"/>
              <w:rPr>
                <w:sz w:val="20"/>
                <w:szCs w:val="20"/>
              </w:rPr>
            </w:pPr>
          </w:p>
        </w:tc>
        <w:tc>
          <w:tcPr>
            <w:tcW w:w="4840" w:type="dxa"/>
            <w:gridSpan w:val="2"/>
          </w:tcPr>
          <w:p w:rsidR="002D140A" w:rsidRPr="001805E2" w:rsidRDefault="002D140A" w:rsidP="00F81223">
            <w:pPr>
              <w:jc w:val="both"/>
              <w:outlineLvl w:val="1"/>
              <w:rPr>
                <w:sz w:val="20"/>
                <w:szCs w:val="20"/>
              </w:rPr>
            </w:pPr>
          </w:p>
        </w:tc>
      </w:tr>
      <w:tr w:rsidR="002D140A" w:rsidRPr="001805E2" w:rsidTr="00CD6DA4">
        <w:trPr>
          <w:trHeight w:val="270"/>
        </w:trPr>
        <w:tc>
          <w:tcPr>
            <w:tcW w:w="422" w:type="dxa"/>
          </w:tcPr>
          <w:p w:rsidR="002D140A" w:rsidRPr="001805E2" w:rsidDel="00DB5461" w:rsidRDefault="00473612" w:rsidP="00F81223">
            <w:pPr>
              <w:pStyle w:val="Heading2"/>
              <w:keepNext w:val="0"/>
              <w:jc w:val="both"/>
              <w:rPr>
                <w:b w:val="0"/>
                <w:bCs/>
                <w:i w:val="0"/>
                <w:iCs/>
                <w:sz w:val="20"/>
              </w:rPr>
            </w:pPr>
            <w:r w:rsidRPr="001805E2">
              <w:rPr>
                <w:b w:val="0"/>
                <w:bCs/>
                <w:i w:val="0"/>
                <w:iCs/>
                <w:sz w:val="20"/>
              </w:rPr>
              <w:t>1</w:t>
            </w:r>
            <w:r w:rsidR="0079447E">
              <w:rPr>
                <w:b w:val="0"/>
                <w:bCs/>
                <w:i w:val="0"/>
                <w:iCs/>
                <w:sz w:val="20"/>
              </w:rPr>
              <w:t>7</w:t>
            </w:r>
          </w:p>
        </w:tc>
        <w:tc>
          <w:tcPr>
            <w:tcW w:w="9212" w:type="dxa"/>
            <w:gridSpan w:val="2"/>
            <w:noWrap/>
          </w:tcPr>
          <w:p w:rsidR="001C080C" w:rsidRPr="001805E2" w:rsidRDefault="001C080C" w:rsidP="001C080C">
            <w:pPr>
              <w:jc w:val="both"/>
              <w:rPr>
                <w:b/>
                <w:sz w:val="20"/>
                <w:szCs w:val="20"/>
                <w:lang w:eastAsia="fr-FR"/>
              </w:rPr>
            </w:pPr>
            <w:r w:rsidRPr="001805E2">
              <w:rPr>
                <w:b/>
                <w:sz w:val="20"/>
                <w:szCs w:val="20"/>
                <w:lang w:eastAsia="fr-FR"/>
              </w:rPr>
              <w:t xml:space="preserve">Предметът на обществената поръчка от </w:t>
            </w:r>
            <w:r w:rsidR="00BC3FAB" w:rsidRPr="001805E2">
              <w:rPr>
                <w:b/>
                <w:sz w:val="20"/>
                <w:szCs w:val="20"/>
                <w:lang w:eastAsia="fr-FR"/>
              </w:rPr>
              <w:t>поканата за участие</w:t>
            </w:r>
            <w:r w:rsidRPr="001805E2">
              <w:rPr>
                <w:b/>
                <w:sz w:val="20"/>
                <w:szCs w:val="20"/>
                <w:lang w:eastAsia="fr-FR"/>
              </w:rPr>
              <w:t>, от документацията за участие</w:t>
            </w:r>
            <w:r w:rsidR="00BC3FAB" w:rsidRPr="001805E2">
              <w:rPr>
                <w:b/>
                <w:sz w:val="20"/>
                <w:szCs w:val="20"/>
                <w:lang w:eastAsia="fr-FR"/>
              </w:rPr>
              <w:t>, ако има такава,</w:t>
            </w:r>
            <w:r w:rsidRPr="001805E2">
              <w:rPr>
                <w:b/>
                <w:sz w:val="20"/>
                <w:szCs w:val="20"/>
                <w:lang w:eastAsia="fr-FR"/>
              </w:rPr>
              <w:t xml:space="preserve"> и </w:t>
            </w:r>
            <w:r w:rsidR="00BC3FAB" w:rsidRPr="001805E2">
              <w:rPr>
                <w:b/>
                <w:sz w:val="20"/>
                <w:szCs w:val="20"/>
                <w:lang w:eastAsia="fr-FR"/>
              </w:rPr>
              <w:t xml:space="preserve">от </w:t>
            </w:r>
            <w:r w:rsidRPr="001805E2">
              <w:rPr>
                <w:b/>
                <w:sz w:val="20"/>
                <w:szCs w:val="20"/>
                <w:lang w:eastAsia="fr-FR"/>
              </w:rPr>
              <w:t>техническите спецификации</w:t>
            </w:r>
            <w:r w:rsidR="00BC3FAB" w:rsidRPr="001805E2">
              <w:rPr>
                <w:b/>
                <w:sz w:val="20"/>
                <w:szCs w:val="20"/>
                <w:lang w:eastAsia="fr-FR"/>
              </w:rPr>
              <w:t xml:space="preserve">, </w:t>
            </w:r>
            <w:r w:rsidRPr="001805E2">
              <w:rPr>
                <w:b/>
                <w:sz w:val="20"/>
                <w:szCs w:val="20"/>
                <w:lang w:eastAsia="fr-FR"/>
              </w:rPr>
              <w:t>осигурява ли спазване на принципите за свободна и лоялна конкуренция, равен достъп и недопускане на дискриминация на лицата?</w:t>
            </w:r>
          </w:p>
          <w:p w:rsidR="001C080C" w:rsidRPr="001805E2" w:rsidRDefault="001C080C" w:rsidP="001C080C">
            <w:pPr>
              <w:jc w:val="both"/>
              <w:rPr>
                <w:sz w:val="20"/>
                <w:szCs w:val="20"/>
                <w:lang w:eastAsia="fr-FR"/>
              </w:rPr>
            </w:pPr>
            <w:r w:rsidRPr="001805E2">
              <w:rPr>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1C080C" w:rsidRPr="001805E2" w:rsidRDefault="001C080C" w:rsidP="001C080C">
            <w:pPr>
              <w:jc w:val="both"/>
              <w:rPr>
                <w:sz w:val="20"/>
                <w:szCs w:val="20"/>
                <w:lang w:eastAsia="fr-FR"/>
              </w:rPr>
            </w:pPr>
            <w:r w:rsidRPr="001805E2">
              <w:rPr>
                <w:b/>
                <w:sz w:val="20"/>
                <w:szCs w:val="20"/>
                <w:lang w:eastAsia="fr-FR"/>
              </w:rPr>
              <w:t xml:space="preserve">Внимание! </w:t>
            </w:r>
            <w:r w:rsidRPr="001805E2">
              <w:rPr>
                <w:sz w:val="20"/>
                <w:szCs w:val="20"/>
                <w:lang w:eastAsia="fr-FR"/>
              </w:rPr>
              <w:t xml:space="preserve">Когато предметът е обособен в позиции, е необходимо да се направи задълбочен анализ </w:t>
            </w:r>
            <w:r w:rsidR="00CA7310">
              <w:rPr>
                <w:sz w:val="20"/>
                <w:szCs w:val="20"/>
                <w:lang w:eastAsia="fr-FR"/>
              </w:rPr>
              <w:t>дали</w:t>
            </w:r>
            <w:r w:rsidR="00CA7310" w:rsidRPr="001805E2">
              <w:rPr>
                <w:sz w:val="20"/>
                <w:szCs w:val="20"/>
                <w:lang w:eastAsia="fr-FR"/>
              </w:rPr>
              <w:t xml:space="preserve"> </w:t>
            </w:r>
            <w:r w:rsidRPr="001805E2">
              <w:rPr>
                <w:sz w:val="20"/>
                <w:szCs w:val="20"/>
                <w:lang w:eastAsia="fr-FR"/>
              </w:rPr>
              <w:t>групирането на дейностите по позициите (и в рамките на една позиция също) е дискриминационно.</w:t>
            </w:r>
          </w:p>
          <w:p w:rsidR="001C080C" w:rsidRPr="001805E2" w:rsidRDefault="001C080C" w:rsidP="001C080C">
            <w:pPr>
              <w:jc w:val="both"/>
              <w:rPr>
                <w:b/>
                <w:sz w:val="20"/>
                <w:szCs w:val="20"/>
                <w:lang w:eastAsia="fr-FR"/>
              </w:rPr>
            </w:pPr>
            <w:r w:rsidRPr="001805E2">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1C080C" w:rsidRPr="001805E2" w:rsidRDefault="001C080C" w:rsidP="001C080C">
            <w:pPr>
              <w:jc w:val="both"/>
              <w:rPr>
                <w:sz w:val="20"/>
                <w:szCs w:val="20"/>
                <w:lang w:eastAsia="fr-FR"/>
              </w:rPr>
            </w:pPr>
            <w:r w:rsidRPr="001805E2">
              <w:rPr>
                <w:sz w:val="20"/>
                <w:szCs w:val="20"/>
                <w:lang w:eastAsia="fr-FR"/>
              </w:rPr>
              <w:t xml:space="preserve">Техническите спецификации трябва да дават възможност за равен достъп на лицата за участие в </w:t>
            </w:r>
            <w:r w:rsidRPr="001805E2">
              <w:rPr>
                <w:sz w:val="20"/>
                <w:szCs w:val="20"/>
                <w:lang w:eastAsia="fr-FR"/>
              </w:rPr>
              <w:lastRenderedPageBreak/>
              <w:t>процедурата и да не създават необосновани пречки пред конкуренцията.</w:t>
            </w:r>
          </w:p>
          <w:p w:rsidR="001C080C" w:rsidRPr="001805E2" w:rsidRDefault="001C080C" w:rsidP="001C080C">
            <w:pPr>
              <w:jc w:val="both"/>
              <w:rPr>
                <w:sz w:val="20"/>
                <w:szCs w:val="20"/>
                <w:lang w:eastAsia="fr-FR"/>
              </w:rPr>
            </w:pPr>
            <w:r w:rsidRPr="001805E2">
              <w:rPr>
                <w:sz w:val="20"/>
                <w:szCs w:val="20"/>
                <w:lang w:eastAsia="fr-FR"/>
              </w:rPr>
              <w:t>Техническите спецификации не трябва да се определят чрез посочване на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p>
          <w:p w:rsidR="001C080C" w:rsidRPr="001805E2" w:rsidRDefault="001C080C" w:rsidP="001C080C">
            <w:pPr>
              <w:jc w:val="both"/>
              <w:rPr>
                <w:b/>
                <w:sz w:val="20"/>
                <w:szCs w:val="20"/>
                <w:lang w:eastAsia="fr-FR"/>
              </w:rPr>
            </w:pPr>
            <w:r w:rsidRPr="001805E2">
              <w:rPr>
                <w:b/>
                <w:sz w:val="20"/>
                <w:szCs w:val="20"/>
                <w:lang w:eastAsia="fr-FR"/>
              </w:rPr>
              <w:t xml:space="preserve">Важно! </w:t>
            </w:r>
            <w:r w:rsidRPr="001805E2">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1C080C" w:rsidRDefault="001C080C" w:rsidP="001C080C">
            <w:pPr>
              <w:jc w:val="both"/>
              <w:rPr>
                <w:b/>
                <w:sz w:val="20"/>
                <w:szCs w:val="20"/>
                <w:lang w:eastAsia="fr-FR"/>
              </w:rPr>
            </w:pPr>
            <w:r w:rsidRPr="001805E2">
              <w:rPr>
                <w:b/>
                <w:sz w:val="20"/>
                <w:szCs w:val="20"/>
                <w:lang w:eastAsia="fr-FR"/>
              </w:rPr>
              <w:t>(</w:t>
            </w:r>
            <w:r w:rsidR="00BC3FAB" w:rsidRPr="001805E2">
              <w:rPr>
                <w:b/>
                <w:sz w:val="20"/>
                <w:szCs w:val="20"/>
                <w:lang w:eastAsia="fr-FR"/>
              </w:rPr>
              <w:t>чл. 2</w:t>
            </w:r>
            <w:r w:rsidRPr="001805E2">
              <w:rPr>
                <w:b/>
                <w:sz w:val="20"/>
                <w:szCs w:val="20"/>
                <w:lang w:eastAsia="fr-FR"/>
              </w:rPr>
              <w:t xml:space="preserve"> от ЗОП)</w:t>
            </w:r>
          </w:p>
          <w:p w:rsidR="00191648" w:rsidRPr="001805E2" w:rsidRDefault="00191648" w:rsidP="001C080C">
            <w:pPr>
              <w:jc w:val="both"/>
              <w:rPr>
                <w:b/>
                <w:sz w:val="20"/>
                <w:szCs w:val="20"/>
                <w:lang w:eastAsia="fr-FR"/>
              </w:rPr>
            </w:pPr>
            <w:r>
              <w:rPr>
                <w:b/>
                <w:sz w:val="20"/>
                <w:szCs w:val="20"/>
                <w:lang w:eastAsia="fr-FR"/>
              </w:rPr>
              <w:t>(чл. 101б, ал. 1 от ЗОП)</w:t>
            </w:r>
          </w:p>
          <w:p w:rsidR="001C080C" w:rsidRPr="001805E2" w:rsidRDefault="00BC3FAB" w:rsidP="001C080C">
            <w:pPr>
              <w:jc w:val="both"/>
              <w:rPr>
                <w:sz w:val="20"/>
                <w:szCs w:val="20"/>
                <w:lang w:eastAsia="fr-FR"/>
              </w:rPr>
            </w:pPr>
            <w:r w:rsidRPr="001805E2">
              <w:rPr>
                <w:b/>
                <w:sz w:val="20"/>
                <w:szCs w:val="20"/>
                <w:lang w:eastAsia="fr-FR"/>
              </w:rPr>
              <w:t>(</w:t>
            </w:r>
            <w:r w:rsidR="001C080C" w:rsidRPr="001805E2">
              <w:rPr>
                <w:b/>
                <w:sz w:val="20"/>
                <w:szCs w:val="20"/>
                <w:lang w:eastAsia="fr-FR"/>
              </w:rPr>
              <w:t>§ 1, т.  30 и т. 31 от ДР на ЗОП)</w:t>
            </w:r>
          </w:p>
          <w:p w:rsidR="001C080C" w:rsidRPr="001805E2" w:rsidRDefault="001C080C" w:rsidP="001C080C">
            <w:pPr>
              <w:jc w:val="both"/>
              <w:rPr>
                <w:b/>
                <w:sz w:val="20"/>
                <w:szCs w:val="20"/>
                <w:lang w:eastAsia="fr-FR"/>
              </w:rPr>
            </w:pPr>
            <w:r w:rsidRPr="001805E2">
              <w:rPr>
                <w:b/>
                <w:sz w:val="20"/>
                <w:szCs w:val="20"/>
                <w:lang w:eastAsia="fr-FR"/>
              </w:rPr>
              <w:t>(</w:t>
            </w:r>
            <w:r w:rsidR="00E7234E" w:rsidRPr="001805E2">
              <w:rPr>
                <w:b/>
                <w:sz w:val="20"/>
                <w:szCs w:val="20"/>
                <w:lang w:eastAsia="fr-FR"/>
              </w:rPr>
              <w:t xml:space="preserve">арг. </w:t>
            </w:r>
            <w:r w:rsidRPr="001805E2">
              <w:rPr>
                <w:b/>
                <w:sz w:val="20"/>
                <w:szCs w:val="20"/>
                <w:lang w:eastAsia="fr-FR"/>
              </w:rPr>
              <w:t>чл. 32, ал. 1 от ЗОП)</w:t>
            </w:r>
          </w:p>
          <w:p w:rsidR="001C080C" w:rsidRPr="001805E2" w:rsidRDefault="001C080C" w:rsidP="001C080C">
            <w:pPr>
              <w:jc w:val="both"/>
              <w:rPr>
                <w:b/>
                <w:sz w:val="20"/>
                <w:szCs w:val="20"/>
                <w:lang w:eastAsia="fr-FR"/>
              </w:rPr>
            </w:pPr>
            <w:r w:rsidRPr="001805E2">
              <w:rPr>
                <w:b/>
                <w:sz w:val="20"/>
                <w:szCs w:val="20"/>
                <w:lang w:eastAsia="fr-FR"/>
              </w:rPr>
              <w:t>(</w:t>
            </w:r>
            <w:r w:rsidR="00E7234E" w:rsidRPr="001805E2">
              <w:rPr>
                <w:b/>
                <w:sz w:val="20"/>
                <w:szCs w:val="20"/>
                <w:lang w:eastAsia="fr-FR"/>
              </w:rPr>
              <w:t xml:space="preserve">арг. </w:t>
            </w:r>
            <w:r w:rsidRPr="001805E2">
              <w:rPr>
                <w:b/>
                <w:sz w:val="20"/>
                <w:szCs w:val="20"/>
                <w:lang w:eastAsia="fr-FR"/>
              </w:rPr>
              <w:t>чл. 32, ал. 2 от ЗОП)</w:t>
            </w:r>
            <w:r w:rsidRPr="001805E2" w:rsidDel="007F46BE">
              <w:rPr>
                <w:sz w:val="20"/>
                <w:szCs w:val="20"/>
                <w:lang w:eastAsia="fr-FR"/>
              </w:rPr>
              <w:t xml:space="preserve"> </w:t>
            </w:r>
          </w:p>
          <w:p w:rsidR="001C080C" w:rsidRPr="001805E2" w:rsidRDefault="001C080C" w:rsidP="001C080C">
            <w:pPr>
              <w:jc w:val="both"/>
              <w:rPr>
                <w:b/>
                <w:sz w:val="20"/>
                <w:szCs w:val="20"/>
                <w:lang w:eastAsia="fr-FR"/>
              </w:rPr>
            </w:pPr>
            <w:r w:rsidRPr="001805E2">
              <w:rPr>
                <w:b/>
                <w:color w:val="C0504D"/>
                <w:sz w:val="20"/>
                <w:szCs w:val="20"/>
                <w:lang w:eastAsia="pl-PL"/>
              </w:rPr>
              <w:t xml:space="preserve">Насочващи източници на информация: </w:t>
            </w:r>
            <w:r w:rsidRPr="001805E2">
              <w:rPr>
                <w:bCs/>
                <w:color w:val="C0504D"/>
                <w:sz w:val="20"/>
                <w:szCs w:val="20"/>
                <w:lang w:eastAsia="pl-PL"/>
              </w:rPr>
              <w:t>прегледайте</w:t>
            </w:r>
            <w:r w:rsidRPr="001805E2">
              <w:rPr>
                <w:color w:val="C0504D"/>
                <w:sz w:val="20"/>
                <w:szCs w:val="20"/>
                <w:lang w:eastAsia="pl-PL"/>
              </w:rPr>
              <w:t xml:space="preserve"> </w:t>
            </w:r>
            <w:r w:rsidR="00030537" w:rsidRPr="001805E2">
              <w:rPr>
                <w:color w:val="C0504D"/>
                <w:sz w:val="20"/>
                <w:szCs w:val="20"/>
                <w:lang w:eastAsia="pl-PL"/>
              </w:rPr>
              <w:t>публичната покана</w:t>
            </w:r>
            <w:r w:rsidRPr="001805E2">
              <w:rPr>
                <w:color w:val="C0504D"/>
                <w:sz w:val="20"/>
                <w:szCs w:val="20"/>
                <w:lang w:eastAsia="pl-PL"/>
              </w:rPr>
              <w:t xml:space="preserve"> в частта относно обекта на поръчката, както и </w:t>
            </w:r>
            <w:r w:rsidR="00191648">
              <w:rPr>
                <w:color w:val="C0504D"/>
                <w:sz w:val="20"/>
                <w:szCs w:val="20"/>
                <w:lang w:eastAsia="pl-PL"/>
              </w:rPr>
              <w:t>техническите спецификации</w:t>
            </w:r>
            <w:r w:rsidRPr="001805E2">
              <w:rPr>
                <w:color w:val="C0504D"/>
                <w:sz w:val="20"/>
                <w:szCs w:val="20"/>
                <w:lang w:eastAsia="pl-PL"/>
              </w:rPr>
              <w:t xml:space="preserve"> в частта относно описанието на предмета на поръчката, проекта на договор.</w:t>
            </w:r>
          </w:p>
          <w:p w:rsidR="001C080C" w:rsidRPr="001805E2" w:rsidRDefault="001C080C" w:rsidP="001C080C">
            <w:pPr>
              <w:jc w:val="both"/>
              <w:rPr>
                <w:b/>
                <w:color w:val="000080"/>
                <w:sz w:val="20"/>
                <w:szCs w:val="20"/>
                <w:lang w:eastAsia="pl-PL"/>
              </w:rPr>
            </w:pPr>
            <w:r w:rsidRPr="001805E2">
              <w:rPr>
                <w:b/>
                <w:color w:val="333399"/>
                <w:sz w:val="20"/>
                <w:szCs w:val="20"/>
                <w:lang w:eastAsia="pl-PL"/>
              </w:rPr>
              <w:t>т. 11 и 12 от Насоките</w:t>
            </w:r>
          </w:p>
          <w:p w:rsidR="001C080C" w:rsidRPr="001805E2" w:rsidRDefault="001C080C" w:rsidP="001C080C">
            <w:pPr>
              <w:jc w:val="both"/>
              <w:rPr>
                <w:color w:val="008000"/>
                <w:sz w:val="20"/>
                <w:szCs w:val="20"/>
                <w:lang w:eastAsia="pl-PL"/>
              </w:rPr>
            </w:pPr>
            <w:r w:rsidRPr="001805E2">
              <w:rPr>
                <w:color w:val="008000"/>
                <w:sz w:val="20"/>
                <w:szCs w:val="20"/>
                <w:lang w:eastAsia="pl-PL"/>
              </w:rPr>
              <w:t xml:space="preserve">Анализирайте посочените насочващи източници с цел да установите дали предметът на ОП е дефиниран пълно и ясно. Установете дали съществуват противоречия в тази връзка между съдържащата се информация относно предмета на ОП в </w:t>
            </w:r>
            <w:r w:rsidR="00030537" w:rsidRPr="001805E2">
              <w:rPr>
                <w:color w:val="008000"/>
                <w:sz w:val="20"/>
                <w:szCs w:val="20"/>
                <w:lang w:eastAsia="pl-PL"/>
              </w:rPr>
              <w:t>публичната покана</w:t>
            </w:r>
            <w:r w:rsidRPr="001805E2">
              <w:rPr>
                <w:color w:val="008000"/>
                <w:sz w:val="20"/>
                <w:szCs w:val="20"/>
                <w:lang w:eastAsia="pl-PL"/>
              </w:rPr>
              <w:t xml:space="preserve"> </w:t>
            </w:r>
            <w:r w:rsidR="00EB2F9F">
              <w:rPr>
                <w:color w:val="008000"/>
                <w:sz w:val="20"/>
                <w:szCs w:val="20"/>
                <w:lang w:eastAsia="pl-PL"/>
              </w:rPr>
              <w:t>и в техническите спецификации</w:t>
            </w:r>
            <w:r w:rsidRPr="001805E2">
              <w:rPr>
                <w:color w:val="008000"/>
                <w:sz w:val="20"/>
                <w:szCs w:val="20"/>
                <w:lang w:eastAsia="pl-PL"/>
              </w:rPr>
              <w:t>.</w:t>
            </w:r>
          </w:p>
          <w:p w:rsidR="002D140A" w:rsidRPr="001805E2" w:rsidRDefault="001C080C" w:rsidP="00C952AF">
            <w:pPr>
              <w:jc w:val="both"/>
              <w:rPr>
                <w:b/>
                <w:color w:val="008000"/>
                <w:sz w:val="20"/>
                <w:szCs w:val="20"/>
                <w:lang w:eastAsia="fr-FR"/>
              </w:rPr>
            </w:pPr>
            <w:r w:rsidRPr="001805E2">
              <w:rPr>
                <w:color w:val="008000"/>
                <w:sz w:val="20"/>
                <w:szCs w:val="20"/>
                <w:lang w:eastAsia="pl-PL"/>
              </w:rPr>
              <w:t xml:space="preserve">Анализирайте техническите спецификации, за да оцените дали са приложени изискванията на цитираните правни норми. </w:t>
            </w:r>
          </w:p>
        </w:tc>
        <w:tc>
          <w:tcPr>
            <w:tcW w:w="552" w:type="dxa"/>
            <w:gridSpan w:val="2"/>
          </w:tcPr>
          <w:p w:rsidR="002D140A" w:rsidRPr="001805E2" w:rsidRDefault="002D140A" w:rsidP="00F46410">
            <w:pPr>
              <w:outlineLvl w:val="1"/>
              <w:rPr>
                <w:sz w:val="20"/>
                <w:szCs w:val="20"/>
              </w:rPr>
            </w:pPr>
          </w:p>
        </w:tc>
        <w:tc>
          <w:tcPr>
            <w:tcW w:w="4840" w:type="dxa"/>
            <w:gridSpan w:val="2"/>
          </w:tcPr>
          <w:p w:rsidR="002D140A" w:rsidRPr="001805E2" w:rsidRDefault="002D140A" w:rsidP="00F81223">
            <w:pPr>
              <w:jc w:val="both"/>
              <w:outlineLvl w:val="1"/>
              <w:rPr>
                <w:sz w:val="20"/>
                <w:szCs w:val="20"/>
              </w:rPr>
            </w:pPr>
          </w:p>
        </w:tc>
      </w:tr>
      <w:tr w:rsidR="001C080C" w:rsidRPr="001805E2" w:rsidTr="00CD6DA4">
        <w:trPr>
          <w:trHeight w:val="270"/>
        </w:trPr>
        <w:tc>
          <w:tcPr>
            <w:tcW w:w="422" w:type="dxa"/>
          </w:tcPr>
          <w:p w:rsidR="001C080C" w:rsidRPr="001805E2" w:rsidRDefault="00473612" w:rsidP="00F81223">
            <w:pPr>
              <w:pStyle w:val="Heading2"/>
              <w:keepNext w:val="0"/>
              <w:jc w:val="both"/>
              <w:rPr>
                <w:b w:val="0"/>
                <w:bCs/>
                <w:i w:val="0"/>
                <w:iCs/>
                <w:sz w:val="20"/>
              </w:rPr>
            </w:pPr>
            <w:r w:rsidRPr="001805E2">
              <w:rPr>
                <w:b w:val="0"/>
                <w:bCs/>
                <w:i w:val="0"/>
                <w:iCs/>
                <w:sz w:val="20"/>
              </w:rPr>
              <w:lastRenderedPageBreak/>
              <w:t>1</w:t>
            </w:r>
            <w:r w:rsidR="0079447E">
              <w:rPr>
                <w:b w:val="0"/>
                <w:bCs/>
                <w:i w:val="0"/>
                <w:iCs/>
                <w:sz w:val="20"/>
              </w:rPr>
              <w:t>8</w:t>
            </w:r>
          </w:p>
        </w:tc>
        <w:tc>
          <w:tcPr>
            <w:tcW w:w="9212" w:type="dxa"/>
            <w:gridSpan w:val="2"/>
            <w:noWrap/>
          </w:tcPr>
          <w:p w:rsidR="001C080C" w:rsidRPr="001805E2" w:rsidRDefault="001C080C" w:rsidP="001C080C">
            <w:pPr>
              <w:jc w:val="both"/>
              <w:rPr>
                <w:b/>
                <w:sz w:val="20"/>
                <w:szCs w:val="20"/>
                <w:u w:val="single"/>
                <w:lang w:eastAsia="fr-FR"/>
              </w:rPr>
            </w:pPr>
            <w:r w:rsidRPr="001805E2">
              <w:rPr>
                <w:b/>
                <w:sz w:val="20"/>
                <w:szCs w:val="20"/>
                <w:u w:val="single"/>
                <w:lang w:eastAsia="fr-FR"/>
              </w:rPr>
              <w:t>При поръчки с обект строителство:</w:t>
            </w:r>
          </w:p>
          <w:p w:rsidR="001C080C" w:rsidRPr="001805E2" w:rsidRDefault="001C080C" w:rsidP="001C080C">
            <w:pPr>
              <w:jc w:val="both"/>
              <w:rPr>
                <w:b/>
                <w:sz w:val="20"/>
                <w:szCs w:val="20"/>
                <w:lang w:eastAsia="fr-FR"/>
              </w:rPr>
            </w:pPr>
            <w:r w:rsidRPr="001805E2">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rsidR="001C080C" w:rsidRPr="001805E2" w:rsidRDefault="001C080C" w:rsidP="001C080C">
            <w:pPr>
              <w:jc w:val="both"/>
              <w:rPr>
                <w:sz w:val="20"/>
                <w:szCs w:val="20"/>
                <w:lang w:eastAsia="fr-FR"/>
              </w:rPr>
            </w:pPr>
            <w:r w:rsidRPr="001805E2">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1C080C" w:rsidRPr="001805E2" w:rsidRDefault="001C080C" w:rsidP="001C080C">
            <w:pPr>
              <w:jc w:val="both"/>
              <w:rPr>
                <w:sz w:val="20"/>
                <w:szCs w:val="20"/>
                <w:lang w:eastAsia="fr-FR"/>
              </w:rPr>
            </w:pPr>
            <w:r w:rsidRPr="001805E2">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1C080C" w:rsidRPr="001805E2" w:rsidRDefault="007563E9" w:rsidP="001C080C">
            <w:pPr>
              <w:jc w:val="both"/>
              <w:rPr>
                <w:b/>
                <w:sz w:val="20"/>
                <w:szCs w:val="20"/>
                <w:lang w:eastAsia="fr-FR"/>
              </w:rPr>
            </w:pPr>
            <w:r w:rsidRPr="001805E2">
              <w:rPr>
                <w:b/>
                <w:sz w:val="20"/>
                <w:szCs w:val="20"/>
                <w:lang w:eastAsia="fr-FR"/>
              </w:rPr>
              <w:lastRenderedPageBreak/>
              <w:t>(</w:t>
            </w:r>
            <w:r w:rsidR="001C080C" w:rsidRPr="001805E2">
              <w:rPr>
                <w:b/>
                <w:sz w:val="20"/>
                <w:szCs w:val="20"/>
                <w:lang w:eastAsia="fr-FR"/>
              </w:rPr>
              <w:t>чл. 15, ал. 7 от ЗОП, чл. 3, ал. 1, т. 3 от ЗОП)</w:t>
            </w:r>
          </w:p>
          <w:p w:rsidR="001C080C" w:rsidRPr="001805E2" w:rsidRDefault="001C080C" w:rsidP="001C080C">
            <w:pPr>
              <w:jc w:val="both"/>
              <w:rPr>
                <w:color w:val="C0504D"/>
                <w:sz w:val="20"/>
                <w:szCs w:val="20"/>
                <w:lang w:eastAsia="pl-PL"/>
              </w:rPr>
            </w:pPr>
            <w:r w:rsidRPr="001805E2">
              <w:rPr>
                <w:b/>
                <w:color w:val="C0504D"/>
                <w:sz w:val="20"/>
                <w:szCs w:val="20"/>
                <w:lang w:eastAsia="pl-PL"/>
              </w:rPr>
              <w:t xml:space="preserve">Насочващи източници на информация: </w:t>
            </w:r>
            <w:r w:rsidRPr="001805E2">
              <w:rPr>
                <w:color w:val="C0504D"/>
                <w:sz w:val="20"/>
                <w:szCs w:val="20"/>
                <w:lang w:eastAsia="pl-PL"/>
              </w:rPr>
              <w:t xml:space="preserve">прегледайте </w:t>
            </w:r>
            <w:r w:rsidR="007563E9" w:rsidRPr="001805E2">
              <w:rPr>
                <w:color w:val="C0504D"/>
                <w:sz w:val="20"/>
                <w:szCs w:val="20"/>
                <w:lang w:eastAsia="pl-PL"/>
              </w:rPr>
              <w:t>публичната покана</w:t>
            </w:r>
            <w:r w:rsidRPr="001805E2">
              <w:rPr>
                <w:color w:val="C0504D"/>
                <w:sz w:val="20"/>
                <w:szCs w:val="20"/>
                <w:lang w:eastAsia="pl-PL"/>
              </w:rPr>
              <w:t xml:space="preserve"> в частта относно обекта на поръчката, както и </w:t>
            </w:r>
            <w:r w:rsidR="00EB2F9F">
              <w:rPr>
                <w:color w:val="C0504D"/>
                <w:sz w:val="20"/>
                <w:szCs w:val="20"/>
                <w:lang w:eastAsia="pl-PL"/>
              </w:rPr>
              <w:t>техническите спецификации</w:t>
            </w:r>
            <w:r w:rsidRPr="001805E2">
              <w:rPr>
                <w:color w:val="C0504D"/>
                <w:sz w:val="20"/>
                <w:szCs w:val="20"/>
                <w:lang w:eastAsia="pl-PL"/>
              </w:rPr>
              <w:t xml:space="preserve"> (по-специално количествените сметки), проекта на договор.</w:t>
            </w:r>
          </w:p>
          <w:p w:rsidR="001C080C" w:rsidRPr="001805E2" w:rsidRDefault="001C080C" w:rsidP="001C080C">
            <w:pPr>
              <w:jc w:val="both"/>
              <w:rPr>
                <w:b/>
                <w:sz w:val="20"/>
                <w:szCs w:val="20"/>
                <w:lang w:eastAsia="fr-FR"/>
              </w:rPr>
            </w:pPr>
            <w:r w:rsidRPr="001805E2">
              <w:rPr>
                <w:b/>
                <w:color w:val="333399"/>
                <w:sz w:val="20"/>
                <w:szCs w:val="20"/>
                <w:lang w:eastAsia="pl-PL"/>
              </w:rPr>
              <w:t>т. 11 от Насоките</w:t>
            </w:r>
          </w:p>
          <w:p w:rsidR="001C080C" w:rsidRPr="001805E2" w:rsidRDefault="001C080C" w:rsidP="001C080C">
            <w:pPr>
              <w:jc w:val="both"/>
              <w:rPr>
                <w:b/>
                <w:sz w:val="20"/>
                <w:szCs w:val="20"/>
                <w:highlight w:val="yellow"/>
                <w:lang w:eastAsia="fr-FR"/>
              </w:rPr>
            </w:pPr>
            <w:r w:rsidRPr="001805E2">
              <w:rPr>
                <w:color w:val="00800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rsidR="001C080C" w:rsidRPr="001805E2" w:rsidRDefault="001C080C" w:rsidP="00F46410">
            <w:pPr>
              <w:outlineLvl w:val="1"/>
              <w:rPr>
                <w:sz w:val="20"/>
                <w:szCs w:val="20"/>
              </w:rPr>
            </w:pPr>
          </w:p>
        </w:tc>
        <w:tc>
          <w:tcPr>
            <w:tcW w:w="4840" w:type="dxa"/>
            <w:gridSpan w:val="2"/>
          </w:tcPr>
          <w:p w:rsidR="001C080C" w:rsidRPr="001805E2" w:rsidRDefault="001C080C" w:rsidP="00F81223">
            <w:pPr>
              <w:jc w:val="both"/>
              <w:outlineLvl w:val="1"/>
              <w:rPr>
                <w:sz w:val="20"/>
                <w:szCs w:val="20"/>
              </w:rPr>
            </w:pPr>
          </w:p>
        </w:tc>
      </w:tr>
      <w:tr w:rsidR="001C080C" w:rsidRPr="001805E2" w:rsidTr="00CD6DA4">
        <w:trPr>
          <w:trHeight w:val="270"/>
        </w:trPr>
        <w:tc>
          <w:tcPr>
            <w:tcW w:w="422" w:type="dxa"/>
          </w:tcPr>
          <w:p w:rsidR="001C080C" w:rsidRPr="001805E2" w:rsidRDefault="00325911" w:rsidP="00F81223">
            <w:pPr>
              <w:pStyle w:val="Heading2"/>
              <w:keepNext w:val="0"/>
              <w:jc w:val="both"/>
              <w:rPr>
                <w:b w:val="0"/>
                <w:bCs/>
                <w:i w:val="0"/>
                <w:iCs/>
                <w:sz w:val="20"/>
              </w:rPr>
            </w:pPr>
            <w:r w:rsidRPr="001805E2">
              <w:rPr>
                <w:b w:val="0"/>
                <w:bCs/>
                <w:i w:val="0"/>
                <w:iCs/>
                <w:sz w:val="20"/>
              </w:rPr>
              <w:lastRenderedPageBreak/>
              <w:t>1</w:t>
            </w:r>
            <w:r w:rsidR="0079447E">
              <w:rPr>
                <w:b w:val="0"/>
                <w:bCs/>
                <w:i w:val="0"/>
                <w:iCs/>
                <w:sz w:val="20"/>
              </w:rPr>
              <w:t>9</w:t>
            </w:r>
          </w:p>
        </w:tc>
        <w:tc>
          <w:tcPr>
            <w:tcW w:w="9212" w:type="dxa"/>
            <w:gridSpan w:val="2"/>
            <w:noWrap/>
          </w:tcPr>
          <w:p w:rsidR="001C080C" w:rsidRPr="001805E2" w:rsidRDefault="001C080C" w:rsidP="001C080C">
            <w:pPr>
              <w:jc w:val="both"/>
              <w:rPr>
                <w:b/>
                <w:sz w:val="20"/>
                <w:szCs w:val="20"/>
                <w:u w:val="single"/>
                <w:lang w:eastAsia="fr-FR"/>
              </w:rPr>
            </w:pPr>
            <w:r w:rsidRPr="001805E2">
              <w:rPr>
                <w:b/>
                <w:sz w:val="20"/>
                <w:szCs w:val="20"/>
                <w:u w:val="single"/>
                <w:lang w:eastAsia="fr-FR"/>
              </w:rPr>
              <w:t>При критерий за оценка „икономически най-изгодна оферта”:</w:t>
            </w:r>
          </w:p>
          <w:p w:rsidR="001C080C" w:rsidRPr="001805E2" w:rsidRDefault="001C080C" w:rsidP="001C080C">
            <w:pPr>
              <w:jc w:val="both"/>
              <w:rPr>
                <w:b/>
                <w:sz w:val="20"/>
                <w:szCs w:val="20"/>
                <w:lang w:eastAsia="fr-FR"/>
              </w:rPr>
            </w:pPr>
            <w:r w:rsidRPr="001805E2">
              <w:rPr>
                <w:b/>
                <w:sz w:val="20"/>
                <w:szCs w:val="20"/>
                <w:lang w:eastAsia="fr-FR"/>
              </w:rPr>
              <w:t xml:space="preserve">В </w:t>
            </w:r>
            <w:r w:rsidR="007563E9" w:rsidRPr="001805E2">
              <w:rPr>
                <w:b/>
                <w:sz w:val="20"/>
                <w:szCs w:val="20"/>
                <w:lang w:eastAsia="fr-FR"/>
              </w:rPr>
              <w:t>публичната покана</w:t>
            </w:r>
            <w:r w:rsidRPr="001805E2">
              <w:rPr>
                <w:b/>
                <w:sz w:val="20"/>
                <w:szCs w:val="20"/>
                <w:lang w:eastAsia="fr-FR"/>
              </w:rPr>
              <w:t xml:space="preserve"> и в </w:t>
            </w:r>
            <w:r w:rsidR="00235C69" w:rsidRPr="001805E2">
              <w:rPr>
                <w:b/>
                <w:sz w:val="20"/>
                <w:szCs w:val="20"/>
                <w:lang w:eastAsia="fr-FR"/>
              </w:rPr>
              <w:t>предвидения ред</w:t>
            </w:r>
            <w:r w:rsidRPr="001805E2">
              <w:rPr>
                <w:b/>
                <w:sz w:val="20"/>
                <w:szCs w:val="20"/>
                <w:lang w:eastAsia="fr-FR"/>
              </w:rPr>
              <w:t xml:space="preserve"> оценка на офертите включени ли са като показатели критерии за подбор на участниците?</w:t>
            </w:r>
          </w:p>
          <w:p w:rsidR="001C080C" w:rsidRPr="001805E2" w:rsidRDefault="001C080C" w:rsidP="001C080C">
            <w:pPr>
              <w:jc w:val="both"/>
              <w:rPr>
                <w:sz w:val="20"/>
                <w:szCs w:val="20"/>
                <w:lang w:eastAsia="fr-FR"/>
              </w:rPr>
            </w:pPr>
            <w:r w:rsidRPr="001805E2">
              <w:rPr>
                <w:sz w:val="20"/>
                <w:szCs w:val="20"/>
                <w:lang w:eastAsia="fr-FR"/>
              </w:rPr>
              <w:t xml:space="preserve">Съгласно </w:t>
            </w:r>
            <w:r w:rsidR="0086764C" w:rsidRPr="001805E2">
              <w:rPr>
                <w:sz w:val="20"/>
                <w:szCs w:val="20"/>
                <w:lang w:eastAsia="fr-FR"/>
              </w:rPr>
              <w:t>чл. 2</w:t>
            </w:r>
            <w:r w:rsidRPr="001805E2">
              <w:rPr>
                <w:sz w:val="20"/>
                <w:szCs w:val="20"/>
                <w:lang w:eastAsia="fr-FR"/>
              </w:rPr>
              <w:t>8</w:t>
            </w:r>
            <w:r w:rsidR="0086764C" w:rsidRPr="001805E2">
              <w:rPr>
                <w:sz w:val="20"/>
                <w:szCs w:val="20"/>
                <w:lang w:eastAsia="fr-FR"/>
              </w:rPr>
              <w:t>а</w:t>
            </w:r>
            <w:r w:rsidRPr="001805E2">
              <w:rPr>
                <w:sz w:val="20"/>
                <w:szCs w:val="20"/>
                <w:lang w:eastAsia="fr-FR"/>
              </w:rPr>
              <w:t xml:space="preserve"> от</w:t>
            </w:r>
            <w:r w:rsidR="0086764C" w:rsidRPr="001805E2">
              <w:rPr>
                <w:sz w:val="20"/>
                <w:szCs w:val="20"/>
                <w:lang w:eastAsia="fr-FR"/>
              </w:rPr>
              <w:t xml:space="preserve"> </w:t>
            </w:r>
            <w:r w:rsidRPr="001805E2">
              <w:rPr>
                <w:sz w:val="20"/>
                <w:szCs w:val="20"/>
                <w:lang w:eastAsia="fr-FR"/>
              </w:rPr>
              <w:t xml:space="preserve">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1C080C" w:rsidRPr="001805E2" w:rsidRDefault="001C080C" w:rsidP="001C080C">
            <w:pPr>
              <w:jc w:val="both"/>
              <w:rPr>
                <w:b/>
                <w:sz w:val="20"/>
                <w:szCs w:val="20"/>
                <w:lang w:eastAsia="fr-FR"/>
              </w:rPr>
            </w:pPr>
            <w:r w:rsidRPr="001805E2">
              <w:rPr>
                <w:b/>
                <w:sz w:val="20"/>
                <w:szCs w:val="20"/>
                <w:lang w:eastAsia="fr-FR"/>
              </w:rPr>
              <w:t>(</w:t>
            </w:r>
            <w:r w:rsidR="0076154A" w:rsidRPr="001805E2">
              <w:rPr>
                <w:b/>
                <w:sz w:val="20"/>
                <w:szCs w:val="20"/>
                <w:lang w:eastAsia="fr-FR"/>
              </w:rPr>
              <w:t>чл. 28а, ал. 1</w:t>
            </w:r>
            <w:r w:rsidR="0086764C" w:rsidRPr="001805E2">
              <w:rPr>
                <w:b/>
                <w:sz w:val="20"/>
                <w:szCs w:val="20"/>
                <w:lang w:eastAsia="fr-FR"/>
              </w:rPr>
              <w:t xml:space="preserve"> и ал. 4, чл. 101б, ал. 1, т. 4</w:t>
            </w:r>
            <w:r w:rsidR="0076154A" w:rsidRPr="001805E2">
              <w:rPr>
                <w:b/>
                <w:sz w:val="20"/>
                <w:szCs w:val="20"/>
                <w:lang w:eastAsia="fr-FR"/>
              </w:rPr>
              <w:t xml:space="preserve"> от</w:t>
            </w:r>
            <w:r w:rsidRPr="001805E2">
              <w:rPr>
                <w:b/>
                <w:sz w:val="20"/>
                <w:szCs w:val="20"/>
                <w:lang w:eastAsia="fr-FR"/>
              </w:rPr>
              <w:t xml:space="preserve"> ЗОП)</w:t>
            </w:r>
          </w:p>
          <w:p w:rsidR="001C080C" w:rsidRPr="001805E2" w:rsidRDefault="001C080C" w:rsidP="001C080C">
            <w:pPr>
              <w:jc w:val="both"/>
              <w:rPr>
                <w:b/>
                <w:color w:val="000080"/>
                <w:sz w:val="20"/>
                <w:szCs w:val="20"/>
                <w:lang w:eastAsia="pl-PL"/>
              </w:rPr>
            </w:pPr>
            <w:r w:rsidRPr="001805E2">
              <w:rPr>
                <w:b/>
                <w:color w:val="000080"/>
                <w:sz w:val="20"/>
                <w:szCs w:val="20"/>
                <w:lang w:eastAsia="pl-PL"/>
              </w:rPr>
              <w:t xml:space="preserve">т. 9 от  Насоките </w:t>
            </w:r>
          </w:p>
          <w:p w:rsidR="001C080C" w:rsidRPr="001805E2" w:rsidRDefault="001C080C" w:rsidP="001C080C">
            <w:pPr>
              <w:jc w:val="both"/>
              <w:rPr>
                <w:b/>
                <w:color w:val="000080"/>
                <w:sz w:val="20"/>
                <w:szCs w:val="20"/>
                <w:lang w:eastAsia="pl-PL"/>
              </w:rPr>
            </w:pPr>
            <w:r w:rsidRPr="001805E2">
              <w:rPr>
                <w:b/>
                <w:bCs/>
                <w:color w:val="C0504D"/>
                <w:sz w:val="20"/>
                <w:szCs w:val="20"/>
                <w:lang w:eastAsia="pl-PL"/>
              </w:rPr>
              <w:t xml:space="preserve">Насочващи източници на информация: </w:t>
            </w:r>
            <w:r w:rsidRPr="001805E2">
              <w:rPr>
                <w:bCs/>
                <w:color w:val="C0504D"/>
                <w:sz w:val="20"/>
                <w:szCs w:val="20"/>
                <w:lang w:eastAsia="pl-PL"/>
              </w:rPr>
              <w:t xml:space="preserve">прегледайте </w:t>
            </w:r>
            <w:r w:rsidR="007563E9" w:rsidRPr="001805E2">
              <w:rPr>
                <w:bCs/>
                <w:color w:val="C0504D"/>
                <w:sz w:val="20"/>
                <w:szCs w:val="20"/>
                <w:lang w:eastAsia="pl-PL"/>
              </w:rPr>
              <w:t>публичната покана</w:t>
            </w:r>
            <w:r w:rsidRPr="001805E2">
              <w:rPr>
                <w:bCs/>
                <w:color w:val="C0504D"/>
                <w:sz w:val="20"/>
                <w:szCs w:val="20"/>
                <w:lang w:eastAsia="pl-PL"/>
              </w:rPr>
              <w:t xml:space="preserve"> в частта относно критериите за възлагане и методиката за оценка на офертите.</w:t>
            </w:r>
          </w:p>
          <w:p w:rsidR="001C080C" w:rsidRPr="001805E2" w:rsidRDefault="001C080C" w:rsidP="001C080C">
            <w:pPr>
              <w:jc w:val="both"/>
              <w:rPr>
                <w:color w:val="008000"/>
                <w:sz w:val="20"/>
                <w:szCs w:val="20"/>
                <w:lang w:eastAsia="pl-PL"/>
              </w:rPr>
            </w:pPr>
            <w:r w:rsidRPr="001805E2">
              <w:rPr>
                <w:color w:val="008000"/>
                <w:sz w:val="20"/>
                <w:szCs w:val="20"/>
                <w:lang w:eastAsia="pl-PL"/>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w:t>
            </w:r>
            <w:r w:rsidR="007563E9" w:rsidRPr="001805E2">
              <w:rPr>
                <w:color w:val="008000"/>
                <w:sz w:val="20"/>
                <w:szCs w:val="20"/>
                <w:lang w:eastAsia="pl-PL"/>
              </w:rPr>
              <w:t>публичната покана</w:t>
            </w:r>
            <w:r w:rsidRPr="001805E2">
              <w:rPr>
                <w:color w:val="008000"/>
                <w:sz w:val="20"/>
                <w:szCs w:val="20"/>
                <w:lang w:eastAsia="pl-PL"/>
              </w:rPr>
              <w:t>.</w:t>
            </w:r>
          </w:p>
          <w:p w:rsidR="001C080C" w:rsidRPr="001805E2" w:rsidRDefault="001C080C" w:rsidP="001C080C">
            <w:pPr>
              <w:jc w:val="both"/>
              <w:rPr>
                <w:b/>
                <w:sz w:val="20"/>
                <w:szCs w:val="20"/>
                <w:highlight w:val="yellow"/>
                <w:u w:val="single"/>
                <w:lang w:eastAsia="fr-FR"/>
              </w:rPr>
            </w:pPr>
            <w:r w:rsidRPr="001805E2">
              <w:rPr>
                <w:color w:val="008000"/>
                <w:sz w:val="20"/>
                <w:szCs w:val="2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552" w:type="dxa"/>
            <w:gridSpan w:val="2"/>
          </w:tcPr>
          <w:p w:rsidR="001C080C" w:rsidRPr="001805E2" w:rsidRDefault="001C080C" w:rsidP="00F46410">
            <w:pPr>
              <w:outlineLvl w:val="1"/>
              <w:rPr>
                <w:sz w:val="20"/>
                <w:szCs w:val="20"/>
              </w:rPr>
            </w:pPr>
          </w:p>
        </w:tc>
        <w:tc>
          <w:tcPr>
            <w:tcW w:w="4840" w:type="dxa"/>
            <w:gridSpan w:val="2"/>
          </w:tcPr>
          <w:p w:rsidR="001C080C" w:rsidRPr="001805E2" w:rsidRDefault="001C080C" w:rsidP="00F81223">
            <w:pPr>
              <w:jc w:val="both"/>
              <w:outlineLvl w:val="1"/>
              <w:rPr>
                <w:sz w:val="20"/>
                <w:szCs w:val="20"/>
              </w:rPr>
            </w:pPr>
          </w:p>
        </w:tc>
      </w:tr>
      <w:tr w:rsidR="001C080C" w:rsidRPr="001805E2" w:rsidTr="00CD6DA4">
        <w:trPr>
          <w:trHeight w:val="270"/>
        </w:trPr>
        <w:tc>
          <w:tcPr>
            <w:tcW w:w="422" w:type="dxa"/>
          </w:tcPr>
          <w:p w:rsidR="001C080C" w:rsidRPr="001805E2" w:rsidRDefault="0079447E" w:rsidP="00F81223">
            <w:pPr>
              <w:pStyle w:val="Heading2"/>
              <w:keepNext w:val="0"/>
              <w:jc w:val="both"/>
              <w:rPr>
                <w:b w:val="0"/>
                <w:bCs/>
                <w:i w:val="0"/>
                <w:iCs/>
                <w:sz w:val="20"/>
              </w:rPr>
            </w:pPr>
            <w:r>
              <w:rPr>
                <w:b w:val="0"/>
                <w:bCs/>
                <w:i w:val="0"/>
                <w:iCs/>
                <w:sz w:val="20"/>
              </w:rPr>
              <w:t>20</w:t>
            </w:r>
          </w:p>
        </w:tc>
        <w:tc>
          <w:tcPr>
            <w:tcW w:w="9212" w:type="dxa"/>
            <w:gridSpan w:val="2"/>
            <w:noWrap/>
          </w:tcPr>
          <w:p w:rsidR="001C080C" w:rsidRPr="001805E2" w:rsidRDefault="001C080C" w:rsidP="001C080C">
            <w:pPr>
              <w:jc w:val="both"/>
              <w:rPr>
                <w:b/>
                <w:sz w:val="20"/>
                <w:szCs w:val="20"/>
                <w:lang w:eastAsia="pl-PL"/>
              </w:rPr>
            </w:pPr>
            <w:r w:rsidRPr="001805E2">
              <w:rPr>
                <w:b/>
                <w:sz w:val="20"/>
                <w:szCs w:val="20"/>
                <w:lang w:eastAsia="pl-PL"/>
              </w:rPr>
              <w:t xml:space="preserve">Формулирани ли са условия или изисквания, които </w:t>
            </w:r>
            <w:r w:rsidR="00FD54C5" w:rsidRPr="001805E2">
              <w:rPr>
                <w:b/>
                <w:sz w:val="20"/>
                <w:szCs w:val="20"/>
                <w:lang w:eastAsia="pl-PL"/>
              </w:rPr>
              <w:t>водят до неравно третиране или до дискриминация на лицата в</w:t>
            </w:r>
            <w:r w:rsidRPr="001805E2">
              <w:rPr>
                <w:b/>
                <w:sz w:val="20"/>
                <w:szCs w:val="20"/>
                <w:lang w:eastAsia="pl-PL"/>
              </w:rPr>
              <w:t xml:space="preserve"> </w:t>
            </w:r>
            <w:r w:rsidR="00235C69" w:rsidRPr="001805E2">
              <w:rPr>
                <w:b/>
                <w:sz w:val="20"/>
                <w:szCs w:val="20"/>
                <w:lang w:eastAsia="pl-PL"/>
              </w:rPr>
              <w:t>публичната покана</w:t>
            </w:r>
            <w:r w:rsidRPr="001805E2">
              <w:rPr>
                <w:b/>
                <w:sz w:val="20"/>
                <w:szCs w:val="20"/>
                <w:lang w:eastAsia="pl-PL"/>
              </w:rPr>
              <w:t>?</w:t>
            </w:r>
          </w:p>
          <w:p w:rsidR="001C080C" w:rsidRPr="001805E2" w:rsidRDefault="001C080C" w:rsidP="001C080C">
            <w:pPr>
              <w:jc w:val="both"/>
              <w:rPr>
                <w:color w:val="008000"/>
                <w:sz w:val="20"/>
                <w:szCs w:val="20"/>
                <w:u w:val="single"/>
              </w:rPr>
            </w:pPr>
            <w:r w:rsidRPr="001805E2">
              <w:rPr>
                <w:b/>
                <w:sz w:val="20"/>
                <w:szCs w:val="20"/>
              </w:rPr>
              <w:lastRenderedPageBreak/>
              <w:t xml:space="preserve">Формулирани ли са незаконосъобразни изисквания в </w:t>
            </w:r>
            <w:r w:rsidR="00235C69" w:rsidRPr="001805E2">
              <w:rPr>
                <w:b/>
                <w:sz w:val="20"/>
                <w:szCs w:val="20"/>
              </w:rPr>
              <w:t>публичната покана</w:t>
            </w:r>
            <w:r w:rsidRPr="001805E2">
              <w:rPr>
                <w:b/>
                <w:sz w:val="20"/>
                <w:szCs w:val="20"/>
              </w:rPr>
              <w:t>?</w:t>
            </w:r>
            <w:r w:rsidRPr="001805E2">
              <w:rPr>
                <w:color w:val="008000"/>
                <w:sz w:val="20"/>
                <w:szCs w:val="20"/>
                <w:u w:val="single"/>
              </w:rPr>
              <w:t xml:space="preserve"> </w:t>
            </w:r>
          </w:p>
          <w:p w:rsidR="001C080C" w:rsidRPr="001805E2" w:rsidRDefault="001C080C" w:rsidP="001C080C">
            <w:pPr>
              <w:jc w:val="both"/>
              <w:rPr>
                <w:sz w:val="20"/>
                <w:szCs w:val="20"/>
                <w:lang w:eastAsia="pl-PL"/>
              </w:rPr>
            </w:pPr>
            <w:r w:rsidRPr="001805E2">
              <w:rPr>
                <w:sz w:val="20"/>
                <w:szCs w:val="20"/>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rsidR="007563E9" w:rsidRPr="001805E2">
              <w:rPr>
                <w:sz w:val="20"/>
                <w:szCs w:val="20"/>
                <w:lang w:eastAsia="pl-PL"/>
              </w:rPr>
              <w:t>25, ал. 5 от ЗОП</w:t>
            </w:r>
            <w:r w:rsidRPr="001805E2">
              <w:rPr>
                <w:sz w:val="20"/>
                <w:szCs w:val="20"/>
                <w:lang w:eastAsia="pl-PL"/>
              </w:rPr>
              <w:t xml:space="preserve">, е необходимо да се направи анализ </w:t>
            </w:r>
            <w:r w:rsidR="00CA7310">
              <w:rPr>
                <w:sz w:val="20"/>
                <w:szCs w:val="20"/>
                <w:lang w:eastAsia="pl-PL"/>
              </w:rPr>
              <w:t>дали</w:t>
            </w:r>
            <w:r w:rsidR="00CA7310" w:rsidRPr="001805E2">
              <w:rPr>
                <w:sz w:val="20"/>
                <w:szCs w:val="20"/>
                <w:lang w:eastAsia="pl-PL"/>
              </w:rPr>
              <w:t xml:space="preserve"> </w:t>
            </w:r>
            <w:r w:rsidRPr="001805E2">
              <w:rPr>
                <w:sz w:val="20"/>
                <w:szCs w:val="20"/>
                <w:lang w:eastAsia="pl-PL"/>
              </w:rPr>
              <w:t>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1C080C" w:rsidRPr="001805E2" w:rsidRDefault="001C080C" w:rsidP="001C080C">
            <w:pPr>
              <w:jc w:val="both"/>
              <w:rPr>
                <w:sz w:val="20"/>
                <w:szCs w:val="20"/>
                <w:lang w:eastAsia="pl-PL"/>
              </w:rPr>
            </w:pPr>
            <w:r w:rsidRPr="001805E2">
              <w:rPr>
                <w:sz w:val="20"/>
                <w:szCs w:val="20"/>
                <w:lang w:eastAsia="pl-PL"/>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766B03" w:rsidRPr="001805E2" w:rsidRDefault="00766B03" w:rsidP="001C080C">
            <w:pPr>
              <w:jc w:val="both"/>
              <w:rPr>
                <w:sz w:val="20"/>
                <w:szCs w:val="20"/>
              </w:rPr>
            </w:pPr>
            <w:r w:rsidRPr="001805E2">
              <w:rPr>
                <w:b/>
                <w:sz w:val="20"/>
                <w:szCs w:val="20"/>
              </w:rPr>
              <w:t>ВАЖНО!</w:t>
            </w:r>
            <w:r w:rsidRPr="001805E2">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DE6EF2" w:rsidRPr="00CA7310" w:rsidRDefault="00DE6EF2" w:rsidP="001C080C">
            <w:pPr>
              <w:jc w:val="both"/>
              <w:rPr>
                <w:sz w:val="20"/>
                <w:szCs w:val="20"/>
                <w:lang w:eastAsia="pl-PL"/>
              </w:rPr>
            </w:pPr>
            <w:r w:rsidRPr="007B4BC1">
              <w:rPr>
                <w:b/>
                <w:sz w:val="20"/>
                <w:szCs w:val="20"/>
              </w:rPr>
              <w:t xml:space="preserve">ВАЖНО! </w:t>
            </w:r>
            <w:r w:rsidRPr="007B4BC1">
              <w:rPr>
                <w:sz w:val="20"/>
                <w:szCs w:val="20"/>
              </w:rPr>
              <w:t xml:space="preserve">С измененията от 2014 г. законодателят изрично забранява на възложителите да определят изисквания към финансовото и икономическото състояние на </w:t>
            </w:r>
            <w:r w:rsidR="00CA7310" w:rsidRPr="007B4BC1">
              <w:rPr>
                <w:sz w:val="20"/>
                <w:szCs w:val="20"/>
              </w:rPr>
              <w:t>участници</w:t>
            </w:r>
            <w:r w:rsidRPr="007B4BC1">
              <w:rPr>
                <w:sz w:val="20"/>
                <w:szCs w:val="20"/>
              </w:rPr>
              <w:t>.</w:t>
            </w:r>
          </w:p>
          <w:p w:rsidR="001C080C" w:rsidRPr="001805E2" w:rsidRDefault="001C080C" w:rsidP="001C080C">
            <w:pPr>
              <w:jc w:val="both"/>
              <w:rPr>
                <w:b/>
                <w:sz w:val="20"/>
                <w:szCs w:val="20"/>
                <w:lang w:eastAsia="pl-PL"/>
              </w:rPr>
            </w:pPr>
            <w:r w:rsidRPr="001805E2">
              <w:rPr>
                <w:b/>
                <w:sz w:val="20"/>
                <w:szCs w:val="20"/>
                <w:lang w:eastAsia="pl-PL"/>
              </w:rPr>
              <w:t>(чл. 2, ал. 1, т. 3</w:t>
            </w:r>
            <w:r w:rsidR="00DE6EF2" w:rsidRPr="001805E2">
              <w:rPr>
                <w:b/>
                <w:sz w:val="20"/>
                <w:szCs w:val="20"/>
                <w:lang w:eastAsia="pl-PL"/>
              </w:rPr>
              <w:t>, чл. 101б, ал. 1</w:t>
            </w:r>
            <w:r w:rsidRPr="001805E2">
              <w:rPr>
                <w:b/>
                <w:sz w:val="20"/>
                <w:szCs w:val="20"/>
                <w:lang w:eastAsia="pl-PL"/>
              </w:rPr>
              <w:t xml:space="preserve"> от ЗОП)</w:t>
            </w:r>
          </w:p>
          <w:p w:rsidR="001C080C" w:rsidRPr="001805E2" w:rsidRDefault="001C080C" w:rsidP="001C080C">
            <w:pPr>
              <w:jc w:val="both"/>
              <w:outlineLvl w:val="1"/>
              <w:rPr>
                <w:b/>
                <w:color w:val="000080"/>
                <w:sz w:val="20"/>
                <w:szCs w:val="20"/>
                <w:lang w:eastAsia="pl-PL"/>
              </w:rPr>
            </w:pPr>
            <w:r w:rsidRPr="001805E2">
              <w:rPr>
                <w:b/>
                <w:color w:val="000080"/>
                <w:sz w:val="20"/>
                <w:szCs w:val="20"/>
                <w:lang w:eastAsia="pl-PL"/>
              </w:rPr>
              <w:t xml:space="preserve">т. 9 и 10 от  Насоките </w:t>
            </w:r>
          </w:p>
          <w:p w:rsidR="001C080C" w:rsidRPr="001805E2" w:rsidRDefault="001C080C" w:rsidP="001C080C">
            <w:pPr>
              <w:jc w:val="both"/>
              <w:rPr>
                <w:b/>
                <w:sz w:val="20"/>
                <w:szCs w:val="20"/>
                <w:lang w:eastAsia="pl-PL"/>
              </w:rPr>
            </w:pPr>
            <w:r w:rsidRPr="001805E2">
              <w:rPr>
                <w:b/>
                <w:bCs/>
                <w:color w:val="C0504D"/>
                <w:sz w:val="20"/>
                <w:szCs w:val="20"/>
                <w:lang w:eastAsia="pl-PL"/>
              </w:rPr>
              <w:t xml:space="preserve">Насочващи източници на информация: </w:t>
            </w:r>
            <w:r w:rsidRPr="001805E2">
              <w:rPr>
                <w:bCs/>
                <w:color w:val="C0504D"/>
                <w:sz w:val="20"/>
                <w:szCs w:val="20"/>
                <w:lang w:eastAsia="pl-PL"/>
              </w:rPr>
              <w:t>прегледайте</w:t>
            </w:r>
            <w:r w:rsidRPr="001805E2">
              <w:rPr>
                <w:color w:val="C0504D"/>
                <w:sz w:val="20"/>
                <w:szCs w:val="20"/>
                <w:lang w:eastAsia="pl-PL"/>
              </w:rPr>
              <w:t xml:space="preserve"> </w:t>
            </w:r>
            <w:r w:rsidR="007563E9" w:rsidRPr="001805E2">
              <w:rPr>
                <w:color w:val="C0504D"/>
                <w:sz w:val="20"/>
                <w:szCs w:val="20"/>
                <w:lang w:eastAsia="pl-PL"/>
              </w:rPr>
              <w:t xml:space="preserve">публичната покана </w:t>
            </w:r>
            <w:r w:rsidRPr="001805E2">
              <w:rPr>
                <w:color w:val="C0504D"/>
                <w:sz w:val="20"/>
                <w:szCs w:val="20"/>
                <w:lang w:eastAsia="pl-PL"/>
              </w:rPr>
              <w:t>и документацията за участие.</w:t>
            </w:r>
          </w:p>
          <w:p w:rsidR="001C080C" w:rsidRPr="007B4BC1" w:rsidRDefault="001C080C" w:rsidP="001C080C">
            <w:pPr>
              <w:jc w:val="both"/>
              <w:rPr>
                <w:color w:val="008000"/>
                <w:sz w:val="20"/>
                <w:szCs w:val="20"/>
                <w:u w:val="single"/>
                <w:lang w:eastAsia="pl-PL"/>
              </w:rPr>
            </w:pPr>
            <w:r w:rsidRPr="007B4BC1">
              <w:rPr>
                <w:color w:val="008000"/>
                <w:sz w:val="20"/>
                <w:szCs w:val="20"/>
                <w:u w:val="single"/>
                <w:lang w:eastAsia="pl-PL"/>
              </w:rPr>
              <w:t>За обществени поръчки с предмет, обособен в позиции:</w:t>
            </w:r>
          </w:p>
          <w:p w:rsidR="001C080C" w:rsidRPr="0001403E" w:rsidRDefault="001C080C" w:rsidP="00181DCC">
            <w:pPr>
              <w:jc w:val="both"/>
              <w:rPr>
                <w:color w:val="008000"/>
                <w:sz w:val="20"/>
                <w:szCs w:val="20"/>
                <w:lang w:eastAsia="pl-PL"/>
              </w:rPr>
            </w:pPr>
            <w:r w:rsidRPr="007B4BC1">
              <w:rPr>
                <w:color w:val="008000"/>
                <w:sz w:val="20"/>
                <w:szCs w:val="20"/>
                <w:lang w:eastAsia="pl-PL"/>
              </w:rPr>
              <w:t xml:space="preserve">Анализът за липса на ограничителни изисквания,  критерии за подбор/ други изисквания към </w:t>
            </w:r>
            <w:r w:rsidR="007563E9" w:rsidRPr="0001403E">
              <w:rPr>
                <w:color w:val="008000"/>
                <w:sz w:val="20"/>
                <w:szCs w:val="20"/>
                <w:lang w:eastAsia="pl-PL"/>
              </w:rPr>
              <w:t>лицата</w:t>
            </w:r>
            <w:r w:rsidRPr="007B4BC1">
              <w:rPr>
                <w:color w:val="008000"/>
                <w:sz w:val="20"/>
                <w:szCs w:val="20"/>
                <w:lang w:eastAsia="pl-PL"/>
              </w:rPr>
              <w:t xml:space="preserve"> се прави самостоятелно по отношение на всяка обособена позиция.</w:t>
            </w:r>
          </w:p>
          <w:p w:rsidR="00235C69" w:rsidRPr="00762EEF" w:rsidRDefault="00235C69" w:rsidP="005C13B1">
            <w:pPr>
              <w:jc w:val="both"/>
              <w:rPr>
                <w:b/>
                <w:sz w:val="20"/>
                <w:szCs w:val="20"/>
                <w:highlight w:val="yellow"/>
                <w:u w:val="single"/>
                <w:lang w:eastAsia="fr-FR"/>
              </w:rPr>
            </w:pPr>
            <w:r w:rsidRPr="007B4BC1">
              <w:rPr>
                <w:color w:val="008000"/>
                <w:sz w:val="20"/>
                <w:szCs w:val="20"/>
                <w:lang w:eastAsia="pl-PL"/>
              </w:rPr>
              <w:t>При критерий за оценка „икономически най-изгодна оферта“ е</w:t>
            </w:r>
            <w:r w:rsidRPr="0001403E">
              <w:rPr>
                <w:color w:val="008000"/>
                <w:sz w:val="20"/>
                <w:szCs w:val="20"/>
                <w:lang w:eastAsia="pl-PL"/>
              </w:rPr>
              <w:t xml:space="preserve">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w:t>
            </w:r>
            <w:r w:rsidRPr="00941083">
              <w:rPr>
                <w:color w:val="008000"/>
                <w:sz w:val="20"/>
                <w:szCs w:val="20"/>
                <w:lang w:eastAsia="pl-PL"/>
              </w:rPr>
              <w:t>ъв ред считаме „методиките на средните величини“, методиките, предвиждащи като показатели за оценка „предложени бонуси от лицата“ и др.</w:t>
            </w:r>
            <w:r w:rsidRPr="00762EEF">
              <w:rPr>
                <w:color w:val="008000"/>
                <w:sz w:val="20"/>
                <w:szCs w:val="20"/>
                <w:lang w:eastAsia="pl-PL"/>
              </w:rPr>
              <w:t xml:space="preserve"> подобни.</w:t>
            </w:r>
          </w:p>
        </w:tc>
        <w:tc>
          <w:tcPr>
            <w:tcW w:w="552" w:type="dxa"/>
            <w:gridSpan w:val="2"/>
          </w:tcPr>
          <w:p w:rsidR="001C080C" w:rsidRPr="00C61149" w:rsidRDefault="001C080C" w:rsidP="00F46410">
            <w:pPr>
              <w:outlineLvl w:val="1"/>
              <w:rPr>
                <w:sz w:val="20"/>
                <w:szCs w:val="20"/>
              </w:rPr>
            </w:pPr>
          </w:p>
        </w:tc>
        <w:tc>
          <w:tcPr>
            <w:tcW w:w="4840" w:type="dxa"/>
            <w:gridSpan w:val="2"/>
          </w:tcPr>
          <w:p w:rsidR="001C080C" w:rsidRPr="00363015" w:rsidRDefault="001C080C" w:rsidP="00F81223">
            <w:pPr>
              <w:jc w:val="both"/>
              <w:outlineLvl w:val="1"/>
              <w:rPr>
                <w:sz w:val="20"/>
                <w:szCs w:val="20"/>
              </w:rPr>
            </w:pPr>
          </w:p>
        </w:tc>
      </w:tr>
      <w:tr w:rsidR="0013467A" w:rsidRPr="001805E2" w:rsidTr="00CD6DA4">
        <w:trPr>
          <w:trHeight w:val="270"/>
        </w:trPr>
        <w:tc>
          <w:tcPr>
            <w:tcW w:w="422" w:type="dxa"/>
          </w:tcPr>
          <w:p w:rsidR="0013467A" w:rsidRPr="001805E2" w:rsidRDefault="00D631FC" w:rsidP="00F81223">
            <w:pPr>
              <w:pStyle w:val="Heading2"/>
              <w:keepNext w:val="0"/>
              <w:jc w:val="both"/>
              <w:rPr>
                <w:b w:val="0"/>
                <w:bCs/>
                <w:i w:val="0"/>
                <w:iCs/>
                <w:sz w:val="20"/>
              </w:rPr>
            </w:pPr>
            <w:r>
              <w:rPr>
                <w:b w:val="0"/>
                <w:bCs/>
                <w:i w:val="0"/>
                <w:iCs/>
                <w:sz w:val="20"/>
              </w:rPr>
              <w:lastRenderedPageBreak/>
              <w:t>2</w:t>
            </w:r>
            <w:r w:rsidR="0079447E">
              <w:rPr>
                <w:b w:val="0"/>
                <w:bCs/>
                <w:i w:val="0"/>
                <w:iCs/>
                <w:sz w:val="20"/>
              </w:rPr>
              <w:t>1</w:t>
            </w:r>
          </w:p>
        </w:tc>
        <w:tc>
          <w:tcPr>
            <w:tcW w:w="9212" w:type="dxa"/>
            <w:gridSpan w:val="2"/>
            <w:noWrap/>
          </w:tcPr>
          <w:p w:rsidR="0013467A" w:rsidRPr="001805E2" w:rsidRDefault="0013467A" w:rsidP="00B4796B">
            <w:pPr>
              <w:jc w:val="both"/>
              <w:rPr>
                <w:b/>
                <w:sz w:val="20"/>
                <w:szCs w:val="20"/>
                <w:lang w:eastAsia="fr-FR"/>
              </w:rPr>
            </w:pPr>
            <w:r w:rsidRPr="001805E2">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rsidR="0013467A" w:rsidRPr="001805E2" w:rsidRDefault="0013467A" w:rsidP="00B4796B">
            <w:pPr>
              <w:jc w:val="both"/>
              <w:rPr>
                <w:sz w:val="20"/>
                <w:szCs w:val="20"/>
                <w:lang w:eastAsia="fr-FR"/>
              </w:rPr>
            </w:pPr>
            <w:r w:rsidRPr="001805E2">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13467A" w:rsidRPr="001805E2" w:rsidRDefault="0013467A" w:rsidP="00B4796B">
            <w:pPr>
              <w:jc w:val="both"/>
              <w:rPr>
                <w:sz w:val="20"/>
                <w:szCs w:val="20"/>
                <w:lang w:eastAsia="fr-FR"/>
              </w:rPr>
            </w:pPr>
            <w:r w:rsidRPr="001805E2">
              <w:rPr>
                <w:b/>
                <w:sz w:val="20"/>
                <w:szCs w:val="20"/>
                <w:lang w:eastAsia="fr-FR"/>
              </w:rPr>
              <w:t>ВАЖНО!</w:t>
            </w:r>
            <w:r w:rsidRPr="001805E2">
              <w:rPr>
                <w:sz w:val="20"/>
                <w:szCs w:val="20"/>
                <w:lang w:eastAsia="fr-FR"/>
              </w:rPr>
              <w:t xml:space="preserve"> Методиката за оценка следва да информира заинтересованите лица по какъв начин да </w:t>
            </w:r>
            <w:r w:rsidRPr="001805E2">
              <w:rPr>
                <w:sz w:val="20"/>
                <w:szCs w:val="20"/>
                <w:lang w:eastAsia="fr-FR"/>
              </w:rPr>
              <w:lastRenderedPageBreak/>
              <w:t>подготвят офертите си, за да получат максимален брой точки.</w:t>
            </w:r>
          </w:p>
          <w:p w:rsidR="0013467A" w:rsidRPr="007B4BC1" w:rsidRDefault="0013467A" w:rsidP="0013467A">
            <w:pPr>
              <w:jc w:val="both"/>
              <w:rPr>
                <w:sz w:val="20"/>
                <w:szCs w:val="20"/>
              </w:rPr>
            </w:pPr>
            <w:r w:rsidRPr="007B4BC1">
              <w:rPr>
                <w:b/>
                <w:sz w:val="20"/>
                <w:szCs w:val="20"/>
              </w:rPr>
              <w:t xml:space="preserve">ВАЖНО! </w:t>
            </w:r>
            <w:r w:rsidRPr="007B4BC1">
              <w:rPr>
                <w:sz w:val="20"/>
                <w:szCs w:val="20"/>
              </w:rPr>
              <w:t>С измененията от 2014 г.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p>
          <w:p w:rsidR="0013467A" w:rsidRPr="007B4BC1" w:rsidRDefault="0013467A" w:rsidP="00B4796B">
            <w:pPr>
              <w:jc w:val="both"/>
            </w:pPr>
            <w:r w:rsidRPr="007B4BC1">
              <w:rPr>
                <w:sz w:val="20"/>
                <w:szCs w:val="20"/>
              </w:rPr>
              <w:t>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w:t>
            </w:r>
            <w:r w:rsidRPr="007B4BC1">
              <w:t xml:space="preserve"> </w:t>
            </w:r>
          </w:p>
          <w:p w:rsidR="0013467A" w:rsidRPr="007B4BC1" w:rsidRDefault="0013467A" w:rsidP="00B4796B">
            <w:pPr>
              <w:jc w:val="both"/>
              <w:rPr>
                <w:sz w:val="20"/>
                <w:szCs w:val="20"/>
              </w:rPr>
            </w:pPr>
            <w:r w:rsidRPr="007B4BC1">
              <w:rPr>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r w:rsidR="00CA7310" w:rsidRPr="007B4BC1">
              <w:rPr>
                <w:sz w:val="20"/>
                <w:szCs w:val="20"/>
              </w:rPr>
              <w:t>.</w:t>
            </w:r>
          </w:p>
          <w:p w:rsidR="0013467A" w:rsidRPr="001805E2" w:rsidRDefault="0013467A" w:rsidP="00B4796B">
            <w:pPr>
              <w:jc w:val="both"/>
              <w:rPr>
                <w:b/>
                <w:sz w:val="20"/>
                <w:szCs w:val="20"/>
                <w:lang w:eastAsia="fr-FR"/>
              </w:rPr>
            </w:pPr>
            <w:r w:rsidRPr="001805E2">
              <w:rPr>
                <w:b/>
                <w:sz w:val="20"/>
                <w:szCs w:val="20"/>
                <w:lang w:eastAsia="fr-FR"/>
              </w:rPr>
              <w:t>(чл. 28а и чл. 101б, ал. 1, т. 4 от ЗОП)</w:t>
            </w:r>
          </w:p>
          <w:p w:rsidR="0013467A" w:rsidRPr="001805E2" w:rsidRDefault="0013467A" w:rsidP="00B4796B">
            <w:pPr>
              <w:jc w:val="both"/>
              <w:rPr>
                <w:b/>
                <w:sz w:val="20"/>
                <w:szCs w:val="20"/>
                <w:lang w:eastAsia="fr-FR"/>
              </w:rPr>
            </w:pPr>
            <w:r w:rsidRPr="001805E2">
              <w:rPr>
                <w:b/>
                <w:color w:val="C0504D"/>
                <w:sz w:val="20"/>
                <w:szCs w:val="20"/>
              </w:rPr>
              <w:t xml:space="preserve">Насочващи източници на информация: </w:t>
            </w:r>
            <w:r w:rsidRPr="001805E2">
              <w:rPr>
                <w:color w:val="C0504D"/>
                <w:sz w:val="20"/>
                <w:szCs w:val="20"/>
              </w:rPr>
              <w:t xml:space="preserve">методика за оценка на офертите, както и останалата част от </w:t>
            </w:r>
            <w:r w:rsidR="00CA7310">
              <w:rPr>
                <w:color w:val="C0504D"/>
                <w:sz w:val="20"/>
                <w:szCs w:val="20"/>
              </w:rPr>
              <w:t>документите за възлагане на публичната покана</w:t>
            </w:r>
            <w:r w:rsidRPr="001805E2">
              <w:rPr>
                <w:color w:val="C0504D"/>
                <w:sz w:val="20"/>
                <w:szCs w:val="20"/>
              </w:rPr>
              <w:t>, която е свързана с описаните в методиката указания.</w:t>
            </w:r>
          </w:p>
          <w:p w:rsidR="0013467A" w:rsidRPr="001805E2" w:rsidRDefault="0013467A" w:rsidP="00B4796B">
            <w:pPr>
              <w:rPr>
                <w:color w:val="008000"/>
                <w:sz w:val="20"/>
                <w:szCs w:val="20"/>
              </w:rPr>
            </w:pPr>
            <w:r w:rsidRPr="001805E2">
              <w:rPr>
                <w:b/>
                <w:color w:val="000080"/>
                <w:sz w:val="20"/>
                <w:szCs w:val="20"/>
              </w:rPr>
              <w:t xml:space="preserve">т. 8 или 9 от  Насоките </w:t>
            </w:r>
          </w:p>
          <w:p w:rsidR="0013467A" w:rsidRPr="001805E2" w:rsidRDefault="0013467A" w:rsidP="007B4BC1">
            <w:pPr>
              <w:jc w:val="both"/>
              <w:rPr>
                <w:b/>
                <w:sz w:val="20"/>
                <w:szCs w:val="20"/>
                <w:lang w:eastAsia="pl-PL"/>
              </w:rPr>
            </w:pPr>
            <w:r w:rsidRPr="001805E2">
              <w:rPr>
                <w:color w:val="008000"/>
                <w:sz w:val="20"/>
                <w:szCs w:val="20"/>
              </w:rPr>
              <w:t xml:space="preserve">Анализирайте методиката за оценка и </w:t>
            </w:r>
            <w:r w:rsidR="00CA7310">
              <w:rPr>
                <w:color w:val="008000"/>
                <w:sz w:val="20"/>
                <w:szCs w:val="20"/>
              </w:rPr>
              <w:t>съответните други документи</w:t>
            </w:r>
            <w:r w:rsidRPr="001805E2">
              <w:rPr>
                <w:color w:val="008000"/>
                <w:sz w:val="20"/>
                <w:szCs w:val="20"/>
              </w:rPr>
              <w:t xml:space="preserve">.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w:t>
            </w:r>
            <w:r w:rsidR="00CA7310">
              <w:rPr>
                <w:color w:val="008000"/>
                <w:sz w:val="20"/>
                <w:szCs w:val="20"/>
              </w:rPr>
              <w:t>дали</w:t>
            </w:r>
            <w:r w:rsidRPr="001805E2">
              <w:rPr>
                <w:color w:val="008000"/>
                <w:sz w:val="20"/>
                <w:szCs w:val="20"/>
              </w:rPr>
              <w:t xml:space="preserve"> съгласно ДУ то е обвързано с обективни обстоятелства.</w:t>
            </w:r>
          </w:p>
        </w:tc>
        <w:tc>
          <w:tcPr>
            <w:tcW w:w="552" w:type="dxa"/>
            <w:gridSpan w:val="2"/>
          </w:tcPr>
          <w:p w:rsidR="0013467A" w:rsidRPr="001805E2" w:rsidRDefault="0013467A" w:rsidP="00F46410">
            <w:pPr>
              <w:outlineLvl w:val="1"/>
              <w:rPr>
                <w:sz w:val="20"/>
                <w:szCs w:val="20"/>
              </w:rPr>
            </w:pPr>
          </w:p>
        </w:tc>
        <w:tc>
          <w:tcPr>
            <w:tcW w:w="4840" w:type="dxa"/>
            <w:gridSpan w:val="2"/>
          </w:tcPr>
          <w:p w:rsidR="0013467A" w:rsidRPr="001805E2" w:rsidRDefault="0013467A" w:rsidP="00F81223">
            <w:pPr>
              <w:jc w:val="both"/>
              <w:outlineLvl w:val="1"/>
              <w:rPr>
                <w:sz w:val="20"/>
                <w:szCs w:val="20"/>
              </w:rPr>
            </w:pPr>
          </w:p>
        </w:tc>
      </w:tr>
      <w:tr w:rsidR="0001403E" w:rsidRPr="001805E2" w:rsidTr="007B4BC1">
        <w:trPr>
          <w:trHeight w:val="439"/>
        </w:trPr>
        <w:tc>
          <w:tcPr>
            <w:tcW w:w="15026" w:type="dxa"/>
            <w:gridSpan w:val="7"/>
          </w:tcPr>
          <w:p w:rsidR="0001403E" w:rsidRPr="0001403E" w:rsidRDefault="0001403E" w:rsidP="00F81223">
            <w:pPr>
              <w:jc w:val="both"/>
              <w:outlineLvl w:val="1"/>
              <w:rPr>
                <w:sz w:val="20"/>
                <w:szCs w:val="20"/>
              </w:rPr>
            </w:pPr>
            <w:r w:rsidRPr="00E349D4">
              <w:rPr>
                <w:b/>
                <w:bCs/>
                <w:sz w:val="20"/>
                <w:szCs w:val="20"/>
              </w:rPr>
              <w:lastRenderedPageBreak/>
              <w:t>ІІ. ПРОВЕЖДАНЕ НА ПРОЦЕДУРАТА  ЗА ОБЩЕСТВЕНА ПОРЪЧКА</w:t>
            </w:r>
          </w:p>
        </w:tc>
      </w:tr>
      <w:tr w:rsidR="0001403E" w:rsidRPr="001805E2" w:rsidTr="007B4BC1">
        <w:trPr>
          <w:trHeight w:val="418"/>
        </w:trPr>
        <w:tc>
          <w:tcPr>
            <w:tcW w:w="15026" w:type="dxa"/>
            <w:gridSpan w:val="7"/>
          </w:tcPr>
          <w:p w:rsidR="0001403E" w:rsidRPr="0001403E" w:rsidRDefault="0001403E" w:rsidP="00F81223">
            <w:pPr>
              <w:jc w:val="both"/>
              <w:outlineLvl w:val="1"/>
              <w:rPr>
                <w:sz w:val="20"/>
                <w:szCs w:val="20"/>
              </w:rPr>
            </w:pPr>
            <w:r w:rsidRPr="0012002F">
              <w:rPr>
                <w:b/>
                <w:bCs/>
                <w:sz w:val="20"/>
                <w:szCs w:val="20"/>
              </w:rPr>
              <w:t>ІІ. 1 Искания за разяснения по документацията за участие</w:t>
            </w:r>
          </w:p>
        </w:tc>
      </w:tr>
      <w:tr w:rsidR="0001403E" w:rsidRPr="001805E2" w:rsidTr="00CD6DA4">
        <w:trPr>
          <w:trHeight w:val="270"/>
        </w:trPr>
        <w:tc>
          <w:tcPr>
            <w:tcW w:w="422" w:type="dxa"/>
          </w:tcPr>
          <w:p w:rsidR="0001403E" w:rsidRPr="0001403E" w:rsidRDefault="0001403E" w:rsidP="00F81223">
            <w:pPr>
              <w:pStyle w:val="Heading2"/>
              <w:keepNext w:val="0"/>
              <w:jc w:val="both"/>
              <w:rPr>
                <w:b w:val="0"/>
                <w:bCs/>
                <w:i w:val="0"/>
                <w:iCs/>
                <w:sz w:val="20"/>
              </w:rPr>
            </w:pPr>
            <w:r>
              <w:rPr>
                <w:b w:val="0"/>
                <w:bCs/>
                <w:i w:val="0"/>
                <w:iCs/>
                <w:sz w:val="20"/>
              </w:rPr>
              <w:t>2</w:t>
            </w:r>
            <w:r w:rsidR="0079447E">
              <w:rPr>
                <w:b w:val="0"/>
                <w:bCs/>
                <w:i w:val="0"/>
                <w:iCs/>
                <w:sz w:val="20"/>
              </w:rPr>
              <w:t>2</w:t>
            </w:r>
          </w:p>
        </w:tc>
        <w:tc>
          <w:tcPr>
            <w:tcW w:w="9212" w:type="dxa"/>
            <w:gridSpan w:val="2"/>
            <w:noWrap/>
          </w:tcPr>
          <w:p w:rsidR="0001403E" w:rsidRPr="0012002F" w:rsidRDefault="0001403E" w:rsidP="00F3073C">
            <w:pPr>
              <w:jc w:val="both"/>
              <w:rPr>
                <w:b/>
                <w:sz w:val="20"/>
                <w:szCs w:val="20"/>
                <w:lang w:eastAsia="fr-FR"/>
              </w:rPr>
            </w:pPr>
            <w:r w:rsidRPr="0012002F">
              <w:rPr>
                <w:b/>
                <w:sz w:val="20"/>
                <w:szCs w:val="20"/>
                <w:lang w:eastAsia="fr-FR"/>
              </w:rPr>
              <w:t xml:space="preserve">Спазен ли е срокът за отговор на постъпилите искания за разяснение по </w:t>
            </w:r>
            <w:r>
              <w:rPr>
                <w:b/>
                <w:sz w:val="20"/>
                <w:szCs w:val="20"/>
                <w:lang w:eastAsia="fr-FR"/>
              </w:rPr>
              <w:t>условията на поръчката</w:t>
            </w:r>
            <w:r w:rsidRPr="0012002F">
              <w:rPr>
                <w:b/>
                <w:sz w:val="20"/>
                <w:szCs w:val="20"/>
                <w:lang w:eastAsia="fr-FR"/>
              </w:rPr>
              <w:t xml:space="preserve">? </w:t>
            </w:r>
          </w:p>
          <w:p w:rsidR="0001403E" w:rsidRDefault="0001403E" w:rsidP="00F3073C">
            <w:pPr>
              <w:jc w:val="both"/>
              <w:rPr>
                <w:sz w:val="20"/>
                <w:szCs w:val="20"/>
                <w:lang w:eastAsia="fr-FR"/>
              </w:rPr>
            </w:pPr>
            <w:r w:rsidRPr="0001403E">
              <w:rPr>
                <w:sz w:val="20"/>
                <w:szCs w:val="20"/>
                <w:lang w:eastAsia="fr-FR"/>
              </w:rPr>
              <w:t>При писмено искане, направено до три дни преди изтичане на срока за получаване на оферти, възложителят е длъжен най-късно на следващия ден да публикува в профила на купувача писмени разяснения по условията на обществената поръчка.</w:t>
            </w:r>
            <w:r>
              <w:rPr>
                <w:sz w:val="20"/>
                <w:szCs w:val="20"/>
                <w:lang w:eastAsia="fr-FR"/>
              </w:rPr>
              <w:t xml:space="preserve"> </w:t>
            </w:r>
          </w:p>
          <w:p w:rsidR="0001403E" w:rsidRPr="007B4BC1" w:rsidRDefault="0001403E" w:rsidP="00F3073C">
            <w:pPr>
              <w:jc w:val="both"/>
              <w:rPr>
                <w:sz w:val="20"/>
                <w:szCs w:val="20"/>
                <w:lang w:eastAsia="fr-FR"/>
              </w:rPr>
            </w:pPr>
            <w:r w:rsidRPr="007B4BC1">
              <w:rPr>
                <w:b/>
                <w:sz w:val="20"/>
                <w:szCs w:val="20"/>
              </w:rPr>
              <w:t xml:space="preserve">ВАЖНО! </w:t>
            </w:r>
            <w:r w:rsidRPr="007B4BC1">
              <w:rPr>
                <w:sz w:val="20"/>
                <w:szCs w:val="20"/>
              </w:rPr>
              <w:t>С измененията от 2014 г. законодателят изисква от възложителите да публикуват разясненията в профила на купувача.</w:t>
            </w:r>
            <w:r w:rsidR="00CA7310" w:rsidRPr="007B4BC1">
              <w:rPr>
                <w:sz w:val="20"/>
                <w:szCs w:val="20"/>
              </w:rPr>
              <w:t xml:space="preserve"> </w:t>
            </w:r>
            <w:r w:rsidRPr="007B4BC1">
              <w:rPr>
                <w:sz w:val="20"/>
                <w:szCs w:val="20"/>
              </w:rPr>
              <w:t>В разясненията не се посочва информация за лицата, които са ги поискали.</w:t>
            </w:r>
          </w:p>
          <w:p w:rsidR="0001403E" w:rsidRPr="002A39E0" w:rsidRDefault="0001403E" w:rsidP="00F3073C">
            <w:pPr>
              <w:jc w:val="both"/>
              <w:rPr>
                <w:b/>
                <w:sz w:val="20"/>
                <w:szCs w:val="20"/>
                <w:lang w:eastAsia="fr-FR"/>
              </w:rPr>
            </w:pPr>
            <w:r>
              <w:rPr>
                <w:b/>
                <w:sz w:val="20"/>
                <w:szCs w:val="20"/>
                <w:lang w:eastAsia="fr-FR"/>
              </w:rPr>
              <w:t>(чл. 101б</w:t>
            </w:r>
            <w:r w:rsidRPr="002A39E0">
              <w:rPr>
                <w:b/>
                <w:sz w:val="20"/>
                <w:szCs w:val="20"/>
                <w:lang w:eastAsia="fr-FR"/>
              </w:rPr>
              <w:t xml:space="preserve">, ал. </w:t>
            </w:r>
            <w:r>
              <w:rPr>
                <w:b/>
                <w:sz w:val="20"/>
                <w:szCs w:val="20"/>
                <w:lang w:eastAsia="fr-FR"/>
              </w:rPr>
              <w:t>6</w:t>
            </w:r>
            <w:r w:rsidRPr="002A39E0">
              <w:rPr>
                <w:b/>
                <w:sz w:val="20"/>
                <w:szCs w:val="20"/>
                <w:lang w:eastAsia="fr-FR"/>
              </w:rPr>
              <w:t xml:space="preserve"> от ЗОП)</w:t>
            </w:r>
          </w:p>
          <w:p w:rsidR="0001403E" w:rsidRPr="008B114C" w:rsidRDefault="0001403E" w:rsidP="00F3073C">
            <w:pPr>
              <w:jc w:val="both"/>
              <w:rPr>
                <w:color w:val="C0504D"/>
                <w:sz w:val="20"/>
                <w:szCs w:val="20"/>
              </w:rPr>
            </w:pPr>
            <w:r w:rsidRPr="008B114C">
              <w:rPr>
                <w:b/>
                <w:color w:val="C0504D"/>
                <w:sz w:val="20"/>
                <w:szCs w:val="20"/>
              </w:rPr>
              <w:lastRenderedPageBreak/>
              <w:t xml:space="preserve">Насочващи източници на информация: </w:t>
            </w:r>
            <w:r w:rsidRPr="008B114C">
              <w:rPr>
                <w:color w:val="C0504D"/>
                <w:sz w:val="20"/>
                <w:szCs w:val="20"/>
              </w:rPr>
              <w:t>прегледайте постъпилите искания за разяснения и дадените отговори.</w:t>
            </w:r>
          </w:p>
          <w:p w:rsidR="0001403E" w:rsidRPr="0012002F" w:rsidRDefault="0001403E" w:rsidP="00F3073C">
            <w:pPr>
              <w:rPr>
                <w:b/>
                <w:color w:val="000080"/>
                <w:sz w:val="20"/>
                <w:szCs w:val="20"/>
              </w:rPr>
            </w:pPr>
            <w:r w:rsidRPr="0012002F">
              <w:rPr>
                <w:b/>
                <w:color w:val="000080"/>
                <w:sz w:val="20"/>
                <w:szCs w:val="20"/>
              </w:rPr>
              <w:t>т. 8 или 9 от  Насоките</w:t>
            </w:r>
          </w:p>
          <w:p w:rsidR="0001403E" w:rsidRPr="0012002F" w:rsidRDefault="0001403E" w:rsidP="00F3073C">
            <w:pPr>
              <w:rPr>
                <w:color w:val="008000"/>
                <w:sz w:val="20"/>
                <w:szCs w:val="20"/>
              </w:rPr>
            </w:pPr>
            <w:r w:rsidRPr="0012002F">
              <w:rPr>
                <w:b/>
                <w:color w:val="548DD4"/>
                <w:sz w:val="20"/>
                <w:szCs w:val="20"/>
              </w:rPr>
              <w:t>използвайте таблица № 3</w:t>
            </w:r>
          </w:p>
          <w:p w:rsidR="0001403E" w:rsidRPr="0012002F" w:rsidRDefault="0001403E" w:rsidP="00F3073C">
            <w:pPr>
              <w:keepNext/>
              <w:keepLines/>
              <w:jc w:val="both"/>
              <w:outlineLvl w:val="1"/>
              <w:rPr>
                <w:color w:val="008000"/>
                <w:sz w:val="20"/>
                <w:szCs w:val="20"/>
              </w:rPr>
            </w:pPr>
            <w:r w:rsidRPr="0012002F">
              <w:rPr>
                <w:color w:val="008000"/>
                <w:sz w:val="20"/>
                <w:szCs w:val="20"/>
              </w:rPr>
              <w:t>За всяко постъпило искане поотделно анализирайте и документирайте в таблица по образец:</w:t>
            </w:r>
          </w:p>
          <w:p w:rsidR="0001403E" w:rsidRPr="0012002F" w:rsidRDefault="0001403E" w:rsidP="00F3073C">
            <w:pPr>
              <w:keepNext/>
              <w:keepLines/>
              <w:jc w:val="both"/>
              <w:outlineLvl w:val="1"/>
              <w:rPr>
                <w:color w:val="008000"/>
                <w:sz w:val="20"/>
                <w:szCs w:val="20"/>
              </w:rPr>
            </w:pPr>
            <w:r w:rsidRPr="0012002F">
              <w:rPr>
                <w:color w:val="008000"/>
                <w:sz w:val="20"/>
                <w:szCs w:val="20"/>
              </w:rPr>
              <w:t>- датата, на която е постъпило искането за разяснение, включително и наименованието на подателя;</w:t>
            </w:r>
          </w:p>
          <w:p w:rsidR="0001403E" w:rsidRPr="0012002F" w:rsidRDefault="0001403E" w:rsidP="00F3073C">
            <w:pPr>
              <w:jc w:val="both"/>
              <w:rPr>
                <w:color w:val="008000"/>
                <w:sz w:val="20"/>
                <w:szCs w:val="20"/>
              </w:rPr>
            </w:pPr>
            <w:r w:rsidRPr="0012002F">
              <w:rPr>
                <w:color w:val="008000"/>
                <w:sz w:val="20"/>
                <w:szCs w:val="20"/>
              </w:rPr>
              <w:t xml:space="preserve">- датата, на която е </w:t>
            </w:r>
            <w:r w:rsidR="00C03E8A">
              <w:rPr>
                <w:color w:val="008000"/>
                <w:sz w:val="20"/>
                <w:szCs w:val="20"/>
              </w:rPr>
              <w:t>публикува</w:t>
            </w:r>
            <w:r w:rsidRPr="0012002F">
              <w:rPr>
                <w:color w:val="008000"/>
                <w:sz w:val="20"/>
                <w:szCs w:val="20"/>
              </w:rPr>
              <w:t>н отговор</w:t>
            </w:r>
            <w:r w:rsidR="00C03E8A">
              <w:rPr>
                <w:color w:val="008000"/>
                <w:sz w:val="20"/>
                <w:szCs w:val="20"/>
              </w:rPr>
              <w:t>ът</w:t>
            </w:r>
            <w:r w:rsidRPr="0012002F">
              <w:rPr>
                <w:color w:val="008000"/>
                <w:sz w:val="20"/>
                <w:szCs w:val="20"/>
              </w:rPr>
              <w:t xml:space="preserve"> на поисканото разяснение</w:t>
            </w:r>
            <w:r w:rsidR="00C03E8A">
              <w:rPr>
                <w:color w:val="008000"/>
                <w:sz w:val="20"/>
                <w:szCs w:val="20"/>
              </w:rPr>
              <w:t xml:space="preserve"> в профила на купувача</w:t>
            </w:r>
            <w:r w:rsidRPr="0012002F">
              <w:rPr>
                <w:color w:val="008000"/>
                <w:sz w:val="20"/>
                <w:szCs w:val="20"/>
              </w:rPr>
              <w:t>.</w:t>
            </w:r>
          </w:p>
          <w:p w:rsidR="0001403E" w:rsidRPr="00E942C0" w:rsidRDefault="0001403E" w:rsidP="00F3073C">
            <w:pPr>
              <w:jc w:val="both"/>
              <w:rPr>
                <w:color w:val="008000"/>
                <w:sz w:val="20"/>
                <w:szCs w:val="20"/>
              </w:rPr>
            </w:pPr>
            <w:r w:rsidRPr="000A7FDB">
              <w:rPr>
                <w:color w:val="008000"/>
                <w:sz w:val="20"/>
                <w:szCs w:val="20"/>
              </w:rPr>
              <w:t xml:space="preserve">І. Когато възложител на поръчката е лице по чл. 7 от ЗОП, </w:t>
            </w:r>
            <w:r w:rsidRPr="000C1983">
              <w:rPr>
                <w:color w:val="008000"/>
                <w:sz w:val="20"/>
                <w:szCs w:val="20"/>
              </w:rPr>
              <w:t>с писмото за уведомяване за проверката на място се предоставя на бенефициента образеца</w:t>
            </w:r>
            <w:r w:rsidRPr="00F370DD">
              <w:rPr>
                <w:color w:val="008000"/>
                <w:sz w:val="20"/>
                <w:szCs w:val="20"/>
              </w:rPr>
              <w:t xml:space="preserve"> на таблица № 3 с искане за попълване на съответната информация.</w:t>
            </w:r>
            <w:r w:rsidRPr="00E942C0">
              <w:rPr>
                <w:color w:val="008000"/>
                <w:sz w:val="20"/>
                <w:szCs w:val="20"/>
              </w:rPr>
              <w:t>.</w:t>
            </w:r>
          </w:p>
          <w:p w:rsidR="0001403E" w:rsidRPr="0001403E" w:rsidRDefault="0001403E" w:rsidP="00C03E8A">
            <w:pPr>
              <w:jc w:val="both"/>
              <w:rPr>
                <w:b/>
                <w:sz w:val="20"/>
                <w:szCs w:val="20"/>
                <w:lang w:eastAsia="fr-FR"/>
              </w:rPr>
            </w:pPr>
          </w:p>
        </w:tc>
        <w:tc>
          <w:tcPr>
            <w:tcW w:w="552" w:type="dxa"/>
            <w:gridSpan w:val="2"/>
          </w:tcPr>
          <w:p w:rsidR="0001403E" w:rsidRPr="0001403E" w:rsidRDefault="0001403E" w:rsidP="00F46410">
            <w:pPr>
              <w:outlineLvl w:val="1"/>
              <w:rPr>
                <w:sz w:val="20"/>
                <w:szCs w:val="20"/>
              </w:rPr>
            </w:pPr>
          </w:p>
        </w:tc>
        <w:tc>
          <w:tcPr>
            <w:tcW w:w="4840" w:type="dxa"/>
            <w:gridSpan w:val="2"/>
          </w:tcPr>
          <w:p w:rsidR="0001403E" w:rsidRPr="00941083" w:rsidRDefault="0001403E" w:rsidP="00F81223">
            <w:pPr>
              <w:jc w:val="both"/>
              <w:outlineLvl w:val="1"/>
              <w:rPr>
                <w:sz w:val="20"/>
                <w:szCs w:val="20"/>
              </w:rPr>
            </w:pPr>
          </w:p>
        </w:tc>
      </w:tr>
      <w:tr w:rsidR="0001403E" w:rsidRPr="001805E2" w:rsidTr="00CD6DA4">
        <w:trPr>
          <w:trHeight w:val="270"/>
        </w:trPr>
        <w:tc>
          <w:tcPr>
            <w:tcW w:w="422" w:type="dxa"/>
          </w:tcPr>
          <w:p w:rsidR="0001403E" w:rsidRDefault="00D631FC" w:rsidP="00F81223">
            <w:pPr>
              <w:pStyle w:val="Heading2"/>
              <w:keepNext w:val="0"/>
              <w:jc w:val="both"/>
              <w:rPr>
                <w:b w:val="0"/>
                <w:bCs/>
                <w:i w:val="0"/>
                <w:iCs/>
                <w:sz w:val="20"/>
              </w:rPr>
            </w:pPr>
            <w:r>
              <w:rPr>
                <w:b w:val="0"/>
                <w:bCs/>
                <w:i w:val="0"/>
                <w:iCs/>
                <w:sz w:val="20"/>
              </w:rPr>
              <w:lastRenderedPageBreak/>
              <w:t>2</w:t>
            </w:r>
            <w:r w:rsidR="0079447E">
              <w:rPr>
                <w:b w:val="0"/>
                <w:bCs/>
                <w:i w:val="0"/>
                <w:iCs/>
                <w:sz w:val="20"/>
              </w:rPr>
              <w:t>3</w:t>
            </w:r>
          </w:p>
        </w:tc>
        <w:tc>
          <w:tcPr>
            <w:tcW w:w="9212" w:type="dxa"/>
            <w:gridSpan w:val="2"/>
            <w:noWrap/>
          </w:tcPr>
          <w:p w:rsidR="0001403E" w:rsidRPr="00C13447" w:rsidRDefault="0001403E" w:rsidP="0001403E">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01403E" w:rsidRPr="0012002F" w:rsidRDefault="0001403E" w:rsidP="0001403E">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 за</w:t>
            </w:r>
            <w:r w:rsidRPr="008B114C">
              <w:rPr>
                <w:sz w:val="20"/>
                <w:szCs w:val="20"/>
                <w:lang w:eastAsia="fr-FR"/>
              </w:rPr>
              <w:t xml:space="preserve"> участие, с разясненията по нея – няма право нито да допълва, нито да изменя, нито да отменя изисквания. Информацията </w:t>
            </w:r>
            <w:r w:rsidRPr="0012002F">
              <w:rPr>
                <w:sz w:val="20"/>
                <w:szCs w:val="20"/>
                <w:lang w:eastAsia="fr-FR"/>
              </w:rPr>
              <w:t xml:space="preserve">в отговорите на възложителя не трябва да противоречи на информацията от документацията за участие. </w:t>
            </w:r>
          </w:p>
          <w:p w:rsidR="0001403E" w:rsidRPr="0012002F" w:rsidRDefault="0001403E" w:rsidP="0001403E">
            <w:pPr>
              <w:jc w:val="both"/>
              <w:rPr>
                <w:b/>
                <w:sz w:val="20"/>
                <w:szCs w:val="20"/>
                <w:lang w:eastAsia="fr-FR"/>
              </w:rPr>
            </w:pPr>
            <w:r w:rsidRPr="0012002F">
              <w:rPr>
                <w:b/>
                <w:sz w:val="20"/>
                <w:szCs w:val="20"/>
                <w:lang w:eastAsia="fr-FR"/>
              </w:rPr>
              <w:t>(</w:t>
            </w:r>
            <w:r w:rsidR="00941083">
              <w:rPr>
                <w:b/>
                <w:sz w:val="20"/>
                <w:szCs w:val="20"/>
                <w:lang w:eastAsia="fr-FR"/>
              </w:rPr>
              <w:t>чл. 101б</w:t>
            </w:r>
            <w:r w:rsidR="00941083" w:rsidRPr="002A39E0">
              <w:rPr>
                <w:b/>
                <w:sz w:val="20"/>
                <w:szCs w:val="20"/>
                <w:lang w:eastAsia="fr-FR"/>
              </w:rPr>
              <w:t xml:space="preserve">, ал. </w:t>
            </w:r>
            <w:r w:rsidR="00941083">
              <w:rPr>
                <w:b/>
                <w:sz w:val="20"/>
                <w:szCs w:val="20"/>
                <w:lang w:eastAsia="fr-FR"/>
              </w:rPr>
              <w:t>6</w:t>
            </w:r>
            <w:r w:rsidR="00941083" w:rsidRPr="002A39E0">
              <w:rPr>
                <w:b/>
                <w:sz w:val="20"/>
                <w:szCs w:val="20"/>
                <w:lang w:eastAsia="fr-FR"/>
              </w:rPr>
              <w:t xml:space="preserve"> </w:t>
            </w:r>
            <w:r w:rsidR="00941083">
              <w:rPr>
                <w:b/>
                <w:sz w:val="20"/>
                <w:szCs w:val="20"/>
                <w:lang w:eastAsia="fr-FR"/>
              </w:rPr>
              <w:t>от ЗОП)</w:t>
            </w:r>
          </w:p>
          <w:p w:rsidR="0001403E" w:rsidRPr="0012002F" w:rsidRDefault="0001403E" w:rsidP="0001403E">
            <w:pPr>
              <w:jc w:val="both"/>
              <w:outlineLvl w:val="1"/>
              <w:rPr>
                <w:color w:val="C0504D"/>
                <w:sz w:val="20"/>
                <w:szCs w:val="20"/>
              </w:rPr>
            </w:pPr>
            <w:r w:rsidRPr="0012002F">
              <w:rPr>
                <w:b/>
                <w:color w:val="C0504D"/>
                <w:sz w:val="20"/>
                <w:szCs w:val="20"/>
              </w:rPr>
              <w:t xml:space="preserve">Насочващи източници на информация: </w:t>
            </w:r>
            <w:r w:rsidRPr="0012002F">
              <w:rPr>
                <w:color w:val="C0504D"/>
                <w:sz w:val="20"/>
                <w:szCs w:val="20"/>
              </w:rPr>
              <w:t xml:space="preserve">прегледайте </w:t>
            </w:r>
            <w:r w:rsidR="00CA7310">
              <w:rPr>
                <w:color w:val="C0504D"/>
                <w:sz w:val="20"/>
                <w:szCs w:val="20"/>
              </w:rPr>
              <w:t xml:space="preserve">публикуваните в профила на купувача </w:t>
            </w:r>
            <w:r w:rsidRPr="0012002F">
              <w:rPr>
                <w:color w:val="C0504D"/>
                <w:sz w:val="20"/>
                <w:szCs w:val="20"/>
              </w:rPr>
              <w:t xml:space="preserve">отговори, както и </w:t>
            </w:r>
            <w:r w:rsidR="00E965FD">
              <w:rPr>
                <w:color w:val="C0504D"/>
                <w:sz w:val="20"/>
                <w:szCs w:val="20"/>
              </w:rPr>
              <w:t>условията на обществената поръчка</w:t>
            </w:r>
            <w:r w:rsidRPr="0012002F">
              <w:rPr>
                <w:color w:val="C0504D"/>
                <w:sz w:val="20"/>
                <w:szCs w:val="20"/>
              </w:rPr>
              <w:t xml:space="preserve">, включително </w:t>
            </w:r>
            <w:r w:rsidR="00941083">
              <w:rPr>
                <w:color w:val="C0504D"/>
                <w:sz w:val="20"/>
                <w:szCs w:val="20"/>
              </w:rPr>
              <w:t>публичната покана</w:t>
            </w:r>
            <w:r w:rsidRPr="0012002F">
              <w:rPr>
                <w:color w:val="C0504D"/>
                <w:sz w:val="20"/>
                <w:szCs w:val="20"/>
              </w:rPr>
              <w:t>.</w:t>
            </w:r>
          </w:p>
          <w:p w:rsidR="0001403E" w:rsidRPr="0012002F" w:rsidRDefault="0001403E" w:rsidP="0001403E">
            <w:pPr>
              <w:rPr>
                <w:b/>
                <w:sz w:val="20"/>
                <w:szCs w:val="20"/>
                <w:lang w:eastAsia="fr-FR"/>
              </w:rPr>
            </w:pPr>
            <w:r w:rsidRPr="0012002F">
              <w:rPr>
                <w:b/>
                <w:color w:val="000080"/>
                <w:sz w:val="20"/>
                <w:szCs w:val="20"/>
              </w:rPr>
              <w:t>т. 8 или 9 от  Насоките</w:t>
            </w:r>
          </w:p>
          <w:p w:rsidR="0001403E" w:rsidRPr="0012002F" w:rsidRDefault="0001403E" w:rsidP="0001403E">
            <w:pPr>
              <w:jc w:val="both"/>
              <w:rPr>
                <w:color w:val="008000"/>
                <w:sz w:val="20"/>
                <w:szCs w:val="20"/>
              </w:rPr>
            </w:pPr>
            <w:r w:rsidRPr="0012002F">
              <w:rPr>
                <w:color w:val="008000"/>
                <w:sz w:val="20"/>
                <w:szCs w:val="20"/>
              </w:rPr>
              <w:t>Анализирайте дали дадените отговори на практика изменят изисквания, съдържащи се в документацията за участие.</w:t>
            </w:r>
          </w:p>
          <w:p w:rsidR="0001403E" w:rsidRPr="0012002F" w:rsidRDefault="0001403E" w:rsidP="007B4BC1">
            <w:pPr>
              <w:jc w:val="both"/>
              <w:rPr>
                <w:b/>
                <w:sz w:val="20"/>
                <w:szCs w:val="20"/>
                <w:lang w:eastAsia="fr-FR"/>
              </w:rPr>
            </w:pPr>
            <w:r w:rsidRPr="0012002F">
              <w:rPr>
                <w:color w:val="008000"/>
                <w:sz w:val="20"/>
                <w:szCs w:val="20"/>
              </w:rPr>
              <w:t xml:space="preserve">Ако с разяснението се променят </w:t>
            </w:r>
            <w:r w:rsidR="00E965FD">
              <w:rPr>
                <w:color w:val="008000"/>
                <w:sz w:val="20"/>
                <w:szCs w:val="20"/>
              </w:rPr>
              <w:t>условия на поръчката</w:t>
            </w:r>
            <w:r w:rsidRPr="0012002F">
              <w:rPr>
                <w:color w:val="008000"/>
                <w:sz w:val="20"/>
                <w:szCs w:val="20"/>
              </w:rPr>
              <w:t xml:space="preserve">, следва да се формулира констатация. Същата ще има  финансово влияние, ако изменението се отнася до изисквания от </w:t>
            </w:r>
            <w:r w:rsidR="00941083">
              <w:rPr>
                <w:color w:val="008000"/>
                <w:sz w:val="20"/>
                <w:szCs w:val="20"/>
              </w:rPr>
              <w:t>публичната покана</w:t>
            </w:r>
            <w:r w:rsidRPr="0012002F">
              <w:rPr>
                <w:color w:val="008000"/>
                <w:sz w:val="20"/>
                <w:szCs w:val="20"/>
              </w:rPr>
              <w:t>.</w:t>
            </w:r>
          </w:p>
        </w:tc>
        <w:tc>
          <w:tcPr>
            <w:tcW w:w="552" w:type="dxa"/>
            <w:gridSpan w:val="2"/>
          </w:tcPr>
          <w:p w:rsidR="0001403E" w:rsidRPr="0001403E" w:rsidRDefault="0001403E" w:rsidP="00F46410">
            <w:pPr>
              <w:outlineLvl w:val="1"/>
              <w:rPr>
                <w:sz w:val="20"/>
                <w:szCs w:val="20"/>
              </w:rPr>
            </w:pPr>
          </w:p>
        </w:tc>
        <w:tc>
          <w:tcPr>
            <w:tcW w:w="4840" w:type="dxa"/>
            <w:gridSpan w:val="2"/>
          </w:tcPr>
          <w:p w:rsidR="0001403E" w:rsidRPr="0001403E" w:rsidRDefault="0001403E" w:rsidP="00F81223">
            <w:pPr>
              <w:jc w:val="both"/>
              <w:outlineLvl w:val="1"/>
              <w:rPr>
                <w:sz w:val="20"/>
                <w:szCs w:val="20"/>
              </w:rPr>
            </w:pPr>
          </w:p>
        </w:tc>
      </w:tr>
      <w:tr w:rsidR="0001403E" w:rsidRPr="001805E2" w:rsidTr="00A22C2A">
        <w:trPr>
          <w:trHeight w:val="270"/>
        </w:trPr>
        <w:tc>
          <w:tcPr>
            <w:tcW w:w="15026" w:type="dxa"/>
            <w:gridSpan w:val="7"/>
          </w:tcPr>
          <w:p w:rsidR="0001403E" w:rsidRPr="0001403E" w:rsidRDefault="0001403E" w:rsidP="00C61149">
            <w:pPr>
              <w:pStyle w:val="Heading1"/>
              <w:keepNext w:val="0"/>
              <w:jc w:val="both"/>
              <w:rPr>
                <w:bCs/>
                <w:sz w:val="20"/>
              </w:rPr>
            </w:pPr>
            <w:r w:rsidRPr="00C61149">
              <w:rPr>
                <w:bCs/>
                <w:sz w:val="20"/>
              </w:rPr>
              <w:t>ІІ.</w:t>
            </w:r>
            <w:r>
              <w:rPr>
                <w:bCs/>
                <w:sz w:val="20"/>
              </w:rPr>
              <w:t xml:space="preserve"> 2</w:t>
            </w:r>
            <w:r w:rsidRPr="0001403E">
              <w:rPr>
                <w:bCs/>
                <w:sz w:val="20"/>
              </w:rPr>
              <w:t xml:space="preserve"> Назначаване на </w:t>
            </w:r>
            <w:r w:rsidR="00C61149">
              <w:rPr>
                <w:bCs/>
                <w:sz w:val="20"/>
              </w:rPr>
              <w:t>комисия</w:t>
            </w:r>
            <w:r w:rsidR="00C61149" w:rsidRPr="0001403E">
              <w:rPr>
                <w:bCs/>
                <w:sz w:val="20"/>
              </w:rPr>
              <w:t xml:space="preserve"> </w:t>
            </w:r>
            <w:r w:rsidRPr="0001403E">
              <w:rPr>
                <w:bCs/>
                <w:sz w:val="20"/>
              </w:rPr>
              <w:t xml:space="preserve">за провеждане на процедурата  </w:t>
            </w:r>
          </w:p>
        </w:tc>
      </w:tr>
      <w:tr w:rsidR="0001403E" w:rsidRPr="001805E2" w:rsidTr="00CD6DA4">
        <w:trPr>
          <w:trHeight w:val="270"/>
        </w:trPr>
        <w:tc>
          <w:tcPr>
            <w:tcW w:w="422" w:type="dxa"/>
          </w:tcPr>
          <w:p w:rsidR="0001403E" w:rsidRPr="00C61149" w:rsidRDefault="0001403E"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sidRPr="001805E2">
              <w:rPr>
                <w:rFonts w:ascii="Times New Roman" w:hAnsi="Times New Roman" w:cs="Times New Roman"/>
                <w:szCs w:val="20"/>
                <w:lang w:val="bg-BG"/>
              </w:rPr>
              <w:t>2</w:t>
            </w:r>
            <w:r w:rsidR="0079447E">
              <w:rPr>
                <w:rFonts w:ascii="Times New Roman" w:hAnsi="Times New Roman" w:cs="Times New Roman"/>
                <w:szCs w:val="20"/>
                <w:lang w:val="bg-BG"/>
              </w:rPr>
              <w:t>4</w:t>
            </w:r>
          </w:p>
        </w:tc>
        <w:tc>
          <w:tcPr>
            <w:tcW w:w="9212" w:type="dxa"/>
            <w:gridSpan w:val="2"/>
            <w:noWrap/>
          </w:tcPr>
          <w:p w:rsidR="0001403E" w:rsidRPr="00C61149" w:rsidRDefault="0001403E" w:rsidP="00F81223">
            <w:pPr>
              <w:ind w:right="110"/>
              <w:jc w:val="both"/>
              <w:outlineLvl w:val="1"/>
              <w:rPr>
                <w:b/>
                <w:bCs/>
                <w:sz w:val="20"/>
                <w:szCs w:val="20"/>
              </w:rPr>
            </w:pPr>
            <w:r w:rsidRPr="001805E2">
              <w:rPr>
                <w:b/>
                <w:bCs/>
                <w:sz w:val="20"/>
                <w:szCs w:val="20"/>
              </w:rPr>
              <w:t xml:space="preserve">Подадени ли са декларации от </w:t>
            </w:r>
            <w:r w:rsidR="00C61149">
              <w:rPr>
                <w:b/>
                <w:bCs/>
                <w:sz w:val="20"/>
                <w:szCs w:val="20"/>
              </w:rPr>
              <w:t>членовете на комисията</w:t>
            </w:r>
            <w:r w:rsidRPr="00C61149">
              <w:rPr>
                <w:b/>
                <w:bCs/>
                <w:sz w:val="20"/>
                <w:szCs w:val="20"/>
              </w:rPr>
              <w:t xml:space="preserve"> за липса на обстоятелства по чл. 35, ал. 1, т. 2 и т. 3 от ЗОП?</w:t>
            </w:r>
          </w:p>
          <w:p w:rsidR="0001403E" w:rsidRPr="00C61149" w:rsidRDefault="0001403E" w:rsidP="00F81223">
            <w:pPr>
              <w:ind w:right="110"/>
              <w:jc w:val="both"/>
              <w:outlineLvl w:val="1"/>
              <w:rPr>
                <w:sz w:val="20"/>
                <w:szCs w:val="20"/>
                <w:lang w:eastAsia="fr-FR"/>
              </w:rPr>
            </w:pPr>
            <w:r w:rsidRPr="00363015">
              <w:rPr>
                <w:sz w:val="20"/>
                <w:szCs w:val="20"/>
                <w:lang w:eastAsia="fr-FR"/>
              </w:rPr>
              <w:lastRenderedPageBreak/>
              <w:t>Възложителят трябва да определи длъжностни лица (най-малко две), които да получат, разгледат и оценят офертата/офертите. Те са длъжни да подадат декла</w:t>
            </w:r>
            <w:r w:rsidRPr="005E2103">
              <w:rPr>
                <w:sz w:val="20"/>
                <w:szCs w:val="20"/>
                <w:lang w:eastAsia="fr-FR"/>
              </w:rPr>
              <w:t>рации за обстоятелствата по чл. 35, ал. 1, т. 2</w:t>
            </w:r>
            <w:r w:rsidR="00C61149">
              <w:rPr>
                <w:sz w:val="20"/>
                <w:szCs w:val="20"/>
                <w:lang w:eastAsia="fr-FR"/>
              </w:rPr>
              <w:t>-4</w:t>
            </w:r>
            <w:r w:rsidRPr="00C61149">
              <w:rPr>
                <w:sz w:val="20"/>
                <w:szCs w:val="20"/>
                <w:lang w:eastAsia="fr-FR"/>
              </w:rPr>
              <w:t xml:space="preserve"> от ЗОП. </w:t>
            </w:r>
          </w:p>
          <w:p w:rsidR="0001403E" w:rsidRPr="00363015" w:rsidRDefault="0001403E" w:rsidP="00F81223">
            <w:pPr>
              <w:ind w:right="110"/>
              <w:jc w:val="both"/>
              <w:outlineLvl w:val="1"/>
              <w:rPr>
                <w:b/>
                <w:bCs/>
                <w:sz w:val="20"/>
                <w:szCs w:val="20"/>
              </w:rPr>
            </w:pPr>
            <w:r w:rsidRPr="00363015">
              <w:rPr>
                <w:b/>
                <w:bCs/>
                <w:sz w:val="20"/>
                <w:szCs w:val="20"/>
              </w:rPr>
              <w:t>Забележка:</w:t>
            </w:r>
          </w:p>
          <w:p w:rsidR="0001403E" w:rsidRPr="00C61149" w:rsidRDefault="0001403E" w:rsidP="00F81223">
            <w:pPr>
              <w:ind w:right="110"/>
              <w:jc w:val="both"/>
              <w:outlineLvl w:val="1"/>
              <w:rPr>
                <w:sz w:val="20"/>
                <w:szCs w:val="20"/>
                <w:lang w:eastAsia="fr-FR"/>
              </w:rPr>
            </w:pPr>
            <w:r w:rsidRPr="00363015">
              <w:rPr>
                <w:bCs/>
                <w:sz w:val="20"/>
                <w:szCs w:val="20"/>
              </w:rPr>
              <w:t xml:space="preserve">Тъй като </w:t>
            </w:r>
            <w:r w:rsidR="00C61149">
              <w:rPr>
                <w:bCs/>
                <w:sz w:val="20"/>
                <w:szCs w:val="20"/>
              </w:rPr>
              <w:t>членовете на комисията</w:t>
            </w:r>
            <w:r w:rsidRPr="00C61149">
              <w:rPr>
                <w:bCs/>
                <w:sz w:val="20"/>
                <w:szCs w:val="20"/>
              </w:rPr>
              <w:t xml:space="preserve"> отговарят и за получаване на офертите, би следвало те да са определени преди изтичане на крайния срок за получаване на оферти.</w:t>
            </w:r>
          </w:p>
          <w:p w:rsidR="0001403E" w:rsidRPr="00363015" w:rsidRDefault="0001403E" w:rsidP="00F81223">
            <w:pPr>
              <w:ind w:right="110"/>
              <w:jc w:val="both"/>
              <w:outlineLvl w:val="1"/>
              <w:rPr>
                <w:b/>
                <w:sz w:val="20"/>
                <w:szCs w:val="20"/>
                <w:lang w:eastAsia="fr-FR"/>
              </w:rPr>
            </w:pPr>
            <w:r w:rsidRPr="00363015">
              <w:rPr>
                <w:b/>
                <w:sz w:val="20"/>
                <w:szCs w:val="20"/>
                <w:lang w:eastAsia="fr-FR"/>
              </w:rPr>
              <w:t>(чл. 101г, ал. 1 и 2 от ЗОП)</w:t>
            </w:r>
          </w:p>
          <w:p w:rsidR="0001403E" w:rsidRPr="00C61149" w:rsidRDefault="0001403E" w:rsidP="00F81223">
            <w:pPr>
              <w:ind w:right="110"/>
              <w:jc w:val="both"/>
              <w:outlineLvl w:val="1"/>
              <w:rPr>
                <w:b/>
                <w:sz w:val="20"/>
                <w:szCs w:val="20"/>
                <w:lang w:eastAsia="fr-FR"/>
              </w:rPr>
            </w:pPr>
            <w:r w:rsidRPr="005E2103">
              <w:rPr>
                <w:b/>
                <w:color w:val="C0504D"/>
                <w:sz w:val="20"/>
                <w:szCs w:val="20"/>
              </w:rPr>
              <w:t xml:space="preserve">Насочващи източници на информация: </w:t>
            </w:r>
            <w:r w:rsidRPr="005E2103">
              <w:rPr>
                <w:color w:val="C0504D"/>
                <w:sz w:val="20"/>
                <w:szCs w:val="20"/>
              </w:rPr>
              <w:t xml:space="preserve">прегледайте подписаните декларации и протокола за работата на </w:t>
            </w:r>
            <w:r w:rsidR="00C61149">
              <w:rPr>
                <w:color w:val="C0504D"/>
                <w:sz w:val="20"/>
                <w:szCs w:val="20"/>
              </w:rPr>
              <w:t>комисията</w:t>
            </w:r>
            <w:r w:rsidR="00C61149" w:rsidRPr="00C61149">
              <w:rPr>
                <w:color w:val="C0504D"/>
                <w:sz w:val="20"/>
                <w:szCs w:val="20"/>
              </w:rPr>
              <w:t xml:space="preserve"> </w:t>
            </w:r>
            <w:r w:rsidRPr="00C61149">
              <w:rPr>
                <w:color w:val="C0504D"/>
                <w:sz w:val="20"/>
                <w:szCs w:val="20"/>
              </w:rPr>
              <w:t>в съответната част.</w:t>
            </w:r>
          </w:p>
          <w:p w:rsidR="0001403E" w:rsidRPr="00363015" w:rsidRDefault="0001403E" w:rsidP="005C13B1">
            <w:pPr>
              <w:rPr>
                <w:color w:val="008000"/>
                <w:sz w:val="20"/>
                <w:szCs w:val="20"/>
              </w:rPr>
            </w:pPr>
            <w:r w:rsidRPr="00363015">
              <w:rPr>
                <w:b/>
                <w:color w:val="000080"/>
                <w:sz w:val="20"/>
                <w:szCs w:val="20"/>
              </w:rPr>
              <w:t xml:space="preserve">т. 21 от  Насоките </w:t>
            </w:r>
          </w:p>
          <w:p w:rsidR="0001403E" w:rsidRPr="00C61149" w:rsidRDefault="0001403E" w:rsidP="005C13B1">
            <w:pPr>
              <w:jc w:val="both"/>
              <w:rPr>
                <w:color w:val="008000"/>
                <w:sz w:val="20"/>
                <w:szCs w:val="20"/>
              </w:rPr>
            </w:pPr>
            <w:r w:rsidRPr="00363015">
              <w:rPr>
                <w:color w:val="008000"/>
                <w:sz w:val="20"/>
                <w:szCs w:val="20"/>
              </w:rPr>
              <w:t xml:space="preserve">Анализирайте броя на </w:t>
            </w:r>
            <w:r w:rsidR="00C61149">
              <w:rPr>
                <w:color w:val="008000"/>
                <w:sz w:val="20"/>
                <w:szCs w:val="20"/>
              </w:rPr>
              <w:t>членовете на комисията</w:t>
            </w:r>
            <w:r w:rsidRPr="00C61149">
              <w:rPr>
                <w:color w:val="008000"/>
                <w:sz w:val="20"/>
                <w:szCs w:val="20"/>
              </w:rPr>
              <w:t>, броя на подадените декларации, датата на подаване на декларациите, съдържанието на декларациите.</w:t>
            </w:r>
          </w:p>
          <w:p w:rsidR="0001403E" w:rsidRPr="005E2103" w:rsidRDefault="0001403E" w:rsidP="005C13B1">
            <w:pPr>
              <w:jc w:val="both"/>
              <w:rPr>
                <w:b/>
                <w:sz w:val="20"/>
                <w:szCs w:val="20"/>
                <w:lang w:eastAsia="fr-FR"/>
              </w:rPr>
            </w:pPr>
            <w:r w:rsidRPr="00363015">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w:t>
            </w:r>
            <w:r w:rsidRPr="005E2103">
              <w:rPr>
                <w:color w:val="008000"/>
                <w:sz w:val="20"/>
                <w:szCs w:val="20"/>
              </w:rPr>
              <w:t xml:space="preserve"> информация.</w:t>
            </w:r>
          </w:p>
        </w:tc>
        <w:tc>
          <w:tcPr>
            <w:tcW w:w="552" w:type="dxa"/>
            <w:gridSpan w:val="2"/>
          </w:tcPr>
          <w:p w:rsidR="0001403E" w:rsidRPr="00B53D92" w:rsidRDefault="0001403E" w:rsidP="00F81223">
            <w:pPr>
              <w:jc w:val="both"/>
              <w:outlineLvl w:val="1"/>
              <w:rPr>
                <w:sz w:val="20"/>
                <w:szCs w:val="20"/>
              </w:rPr>
            </w:pPr>
          </w:p>
        </w:tc>
        <w:tc>
          <w:tcPr>
            <w:tcW w:w="4840" w:type="dxa"/>
            <w:gridSpan w:val="2"/>
          </w:tcPr>
          <w:p w:rsidR="0001403E" w:rsidRPr="0039342E" w:rsidRDefault="0001403E" w:rsidP="00B91CA2">
            <w:pPr>
              <w:ind w:left="110"/>
              <w:jc w:val="both"/>
              <w:outlineLvl w:val="1"/>
              <w:rPr>
                <w:sz w:val="20"/>
                <w:szCs w:val="20"/>
              </w:rPr>
            </w:pPr>
          </w:p>
        </w:tc>
      </w:tr>
      <w:tr w:rsidR="005E2103" w:rsidRPr="001805E2" w:rsidTr="00CD6DA4">
        <w:trPr>
          <w:trHeight w:val="270"/>
        </w:trPr>
        <w:tc>
          <w:tcPr>
            <w:tcW w:w="422" w:type="dxa"/>
          </w:tcPr>
          <w:p w:rsidR="005E2103" w:rsidRPr="005E2103" w:rsidRDefault="005E2103"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79447E">
              <w:rPr>
                <w:rFonts w:ascii="Times New Roman" w:hAnsi="Times New Roman" w:cs="Times New Roman"/>
                <w:szCs w:val="20"/>
                <w:lang w:val="bg-BG"/>
              </w:rPr>
              <w:t>5</w:t>
            </w:r>
          </w:p>
        </w:tc>
        <w:tc>
          <w:tcPr>
            <w:tcW w:w="9212" w:type="dxa"/>
            <w:gridSpan w:val="2"/>
            <w:noWrap/>
          </w:tcPr>
          <w:p w:rsidR="005E2103" w:rsidRPr="0012002F" w:rsidRDefault="005E2103" w:rsidP="005E2103">
            <w:pPr>
              <w:jc w:val="both"/>
              <w:rPr>
                <w:b/>
                <w:sz w:val="20"/>
                <w:szCs w:val="20"/>
                <w:lang w:eastAsia="fr-FR"/>
              </w:rPr>
            </w:pPr>
            <w:r>
              <w:rPr>
                <w:b/>
                <w:sz w:val="20"/>
                <w:szCs w:val="20"/>
                <w:lang w:eastAsia="fr-FR"/>
              </w:rPr>
              <w:t>Отварянето на офертите</w:t>
            </w:r>
            <w:r w:rsidRPr="0012002F">
              <w:rPr>
                <w:b/>
                <w:sz w:val="20"/>
                <w:szCs w:val="20"/>
                <w:lang w:eastAsia="fr-FR"/>
              </w:rPr>
              <w:t xml:space="preserve"> проведен</w:t>
            </w:r>
            <w:r>
              <w:rPr>
                <w:b/>
                <w:sz w:val="20"/>
                <w:szCs w:val="20"/>
                <w:lang w:eastAsia="fr-FR"/>
              </w:rPr>
              <w:t>о</w:t>
            </w:r>
            <w:r w:rsidRPr="0012002F">
              <w:rPr>
                <w:b/>
                <w:sz w:val="20"/>
                <w:szCs w:val="20"/>
                <w:lang w:eastAsia="fr-FR"/>
              </w:rPr>
              <w:t xml:space="preserve"> ли са законосъобразно?</w:t>
            </w:r>
          </w:p>
          <w:p w:rsidR="005E2103" w:rsidRPr="0012002F" w:rsidRDefault="005E2103" w:rsidP="005E2103">
            <w:pPr>
              <w:jc w:val="both"/>
              <w:rPr>
                <w:b/>
                <w:sz w:val="20"/>
                <w:szCs w:val="20"/>
                <w:lang w:eastAsia="fr-FR"/>
              </w:rPr>
            </w:pPr>
            <w:r>
              <w:rPr>
                <w:b/>
                <w:sz w:val="20"/>
                <w:szCs w:val="20"/>
                <w:lang w:eastAsia="fr-FR"/>
              </w:rPr>
              <w:t xml:space="preserve">(чл. 68, ал. </w:t>
            </w:r>
            <w:r w:rsidRPr="0012002F">
              <w:rPr>
                <w:b/>
                <w:sz w:val="20"/>
                <w:szCs w:val="20"/>
                <w:lang w:eastAsia="fr-FR"/>
              </w:rPr>
              <w:t>3 от ЗОП)</w:t>
            </w:r>
          </w:p>
          <w:p w:rsidR="005E2103" w:rsidRPr="0012002F" w:rsidRDefault="005E2103" w:rsidP="005E2103">
            <w:pPr>
              <w:ind w:right="110"/>
              <w:jc w:val="both"/>
              <w:outlineLvl w:val="1"/>
              <w:rPr>
                <w:b/>
                <w:sz w:val="20"/>
                <w:szCs w:val="20"/>
                <w:lang w:eastAsia="fr-FR"/>
              </w:rPr>
            </w:pPr>
            <w:r>
              <w:rPr>
                <w:b/>
                <w:sz w:val="20"/>
                <w:szCs w:val="20"/>
                <w:lang w:eastAsia="fr-FR"/>
              </w:rPr>
              <w:t>(чл. 101г</w:t>
            </w:r>
            <w:r w:rsidRPr="0012002F">
              <w:rPr>
                <w:b/>
                <w:sz w:val="20"/>
                <w:szCs w:val="20"/>
                <w:lang w:eastAsia="fr-FR"/>
              </w:rPr>
              <w:t>, ал. 3 от ЗОП)</w:t>
            </w:r>
          </w:p>
          <w:p w:rsidR="005E2103" w:rsidRPr="00CA3D30" w:rsidRDefault="005E2103" w:rsidP="005E2103">
            <w:pPr>
              <w:jc w:val="both"/>
              <w:rPr>
                <w:color w:val="C0504D"/>
                <w:sz w:val="20"/>
                <w:szCs w:val="20"/>
              </w:rPr>
            </w:pPr>
            <w:r w:rsidRPr="0012002F">
              <w:rPr>
                <w:b/>
                <w:color w:val="C0504D"/>
                <w:sz w:val="20"/>
                <w:szCs w:val="20"/>
              </w:rPr>
              <w:t xml:space="preserve">Насочващи източници на информация: </w:t>
            </w:r>
            <w:r w:rsidRPr="0012002F">
              <w:rPr>
                <w:color w:val="C0504D"/>
                <w:sz w:val="20"/>
                <w:szCs w:val="20"/>
              </w:rPr>
              <w:t>прегледайте протокола за работата на комисията</w:t>
            </w:r>
            <w:r>
              <w:t xml:space="preserve"> </w:t>
            </w:r>
            <w:r w:rsidRPr="00CA3D30">
              <w:rPr>
                <w:color w:val="C0504D"/>
                <w:sz w:val="20"/>
                <w:szCs w:val="20"/>
              </w:rPr>
              <w:t xml:space="preserve">и </w:t>
            </w:r>
            <w:r>
              <w:rPr>
                <w:color w:val="C0504D"/>
                <w:sz w:val="20"/>
                <w:szCs w:val="20"/>
              </w:rPr>
              <w:t>публичната покана</w:t>
            </w:r>
            <w:r w:rsidRPr="00CA3D30">
              <w:rPr>
                <w:color w:val="C0504D"/>
                <w:sz w:val="20"/>
                <w:szCs w:val="20"/>
              </w:rPr>
              <w:t>.</w:t>
            </w:r>
          </w:p>
          <w:p w:rsidR="005E2103" w:rsidRPr="00F32B4B" w:rsidRDefault="005E2103" w:rsidP="005E2103">
            <w:pPr>
              <w:jc w:val="both"/>
              <w:rPr>
                <w:b/>
                <w:sz w:val="20"/>
                <w:szCs w:val="20"/>
                <w:lang w:eastAsia="fr-FR"/>
              </w:rPr>
            </w:pPr>
            <w:r w:rsidRPr="00CA3D30">
              <w:rPr>
                <w:b/>
                <w:color w:val="333399"/>
                <w:sz w:val="20"/>
                <w:szCs w:val="20"/>
              </w:rPr>
              <w:t>т. 16 от Насоките</w:t>
            </w:r>
          </w:p>
          <w:p w:rsidR="005E2103" w:rsidRPr="007B4BC1" w:rsidRDefault="005E2103" w:rsidP="007B4BC1">
            <w:pPr>
              <w:jc w:val="both"/>
              <w:rPr>
                <w:color w:val="008000"/>
                <w:sz w:val="20"/>
                <w:szCs w:val="20"/>
              </w:rPr>
            </w:pPr>
            <w:r w:rsidRPr="00F32B4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w:t>
            </w:r>
            <w:r>
              <w:rPr>
                <w:color w:val="008000"/>
                <w:sz w:val="20"/>
                <w:szCs w:val="20"/>
              </w:rPr>
              <w:t>публичната покана</w:t>
            </w:r>
            <w:r w:rsidRPr="00F32B4B">
              <w:rPr>
                <w:color w:val="008000"/>
                <w:sz w:val="20"/>
                <w:szCs w:val="20"/>
              </w:rPr>
              <w:t>. Ако има разлики, анализирайте дали са уведомени писмено всички участници в процедурата.</w:t>
            </w:r>
          </w:p>
        </w:tc>
        <w:tc>
          <w:tcPr>
            <w:tcW w:w="552" w:type="dxa"/>
            <w:gridSpan w:val="2"/>
          </w:tcPr>
          <w:p w:rsidR="005E2103" w:rsidRPr="00F052F8" w:rsidRDefault="005E2103" w:rsidP="00F81223">
            <w:pPr>
              <w:jc w:val="both"/>
              <w:outlineLvl w:val="1"/>
              <w:rPr>
                <w:b/>
                <w:sz w:val="20"/>
                <w:szCs w:val="20"/>
              </w:rPr>
            </w:pPr>
          </w:p>
        </w:tc>
        <w:tc>
          <w:tcPr>
            <w:tcW w:w="4840" w:type="dxa"/>
            <w:gridSpan w:val="2"/>
          </w:tcPr>
          <w:p w:rsidR="005E2103" w:rsidRPr="00B53D92" w:rsidRDefault="005E2103" w:rsidP="00B91CA2">
            <w:pPr>
              <w:ind w:left="110"/>
              <w:jc w:val="both"/>
              <w:outlineLvl w:val="1"/>
              <w:rPr>
                <w:sz w:val="20"/>
                <w:szCs w:val="20"/>
              </w:rPr>
            </w:pPr>
          </w:p>
        </w:tc>
      </w:tr>
      <w:tr w:rsidR="0001403E" w:rsidRPr="001805E2" w:rsidTr="00CD6DA4">
        <w:trPr>
          <w:trHeight w:val="270"/>
        </w:trPr>
        <w:tc>
          <w:tcPr>
            <w:tcW w:w="422" w:type="dxa"/>
          </w:tcPr>
          <w:p w:rsidR="0001403E" w:rsidRPr="00363015" w:rsidRDefault="0001403E" w:rsidP="00363015">
            <w:pPr>
              <w:pStyle w:val="111Heading3"/>
              <w:keepNext w:val="0"/>
              <w:widowControl w:val="0"/>
              <w:numPr>
                <w:ilvl w:val="0"/>
                <w:numId w:val="0"/>
              </w:numPr>
              <w:spacing w:before="240" w:after="60"/>
              <w:jc w:val="both"/>
              <w:rPr>
                <w:rFonts w:ascii="Times New Roman" w:hAnsi="Times New Roman" w:cs="Times New Roman"/>
                <w:szCs w:val="20"/>
                <w:lang w:val="bg-BG"/>
              </w:rPr>
            </w:pPr>
            <w:r w:rsidRPr="00363015">
              <w:rPr>
                <w:rFonts w:ascii="Times New Roman" w:hAnsi="Times New Roman" w:cs="Times New Roman"/>
                <w:szCs w:val="20"/>
                <w:lang w:val="bg-BG"/>
              </w:rPr>
              <w:t>2</w:t>
            </w:r>
            <w:r w:rsidR="0079447E">
              <w:rPr>
                <w:rFonts w:ascii="Times New Roman" w:hAnsi="Times New Roman" w:cs="Times New Roman"/>
                <w:szCs w:val="20"/>
                <w:lang w:val="bg-BG"/>
              </w:rPr>
              <w:t>6</w:t>
            </w:r>
          </w:p>
        </w:tc>
        <w:tc>
          <w:tcPr>
            <w:tcW w:w="9212" w:type="dxa"/>
            <w:gridSpan w:val="2"/>
            <w:noWrap/>
          </w:tcPr>
          <w:p w:rsidR="0001403E" w:rsidRPr="001805E2" w:rsidRDefault="0001403E" w:rsidP="00256903">
            <w:pPr>
              <w:jc w:val="both"/>
              <w:rPr>
                <w:b/>
                <w:sz w:val="20"/>
                <w:szCs w:val="20"/>
                <w:lang w:eastAsia="fr-FR"/>
              </w:rPr>
            </w:pPr>
            <w:r w:rsidRPr="001805E2">
              <w:rPr>
                <w:b/>
                <w:sz w:val="20"/>
                <w:szCs w:val="20"/>
                <w:lang w:eastAsia="fr-FR"/>
              </w:rPr>
              <w:t xml:space="preserve">Офертата на </w:t>
            </w:r>
            <w:r w:rsidR="004D5AD3">
              <w:rPr>
                <w:b/>
                <w:sz w:val="20"/>
                <w:szCs w:val="20"/>
                <w:lang w:eastAsia="fr-FR"/>
              </w:rPr>
              <w:t>участника</w:t>
            </w:r>
            <w:r w:rsidRPr="001805E2">
              <w:rPr>
                <w:b/>
                <w:sz w:val="20"/>
                <w:szCs w:val="20"/>
                <w:lang w:eastAsia="fr-FR"/>
              </w:rPr>
              <w:t>, определен за изпълнител, подадена ли е в запечатан непрозрачен плик и съдържа ли:</w:t>
            </w:r>
          </w:p>
          <w:p w:rsidR="0001403E" w:rsidRPr="001805E2" w:rsidRDefault="0001403E" w:rsidP="00256903">
            <w:pPr>
              <w:jc w:val="both"/>
              <w:rPr>
                <w:sz w:val="20"/>
                <w:szCs w:val="20"/>
                <w:lang w:eastAsia="fr-FR"/>
              </w:rPr>
            </w:pPr>
            <w:r w:rsidRPr="001805E2">
              <w:rPr>
                <w:sz w:val="20"/>
                <w:szCs w:val="20"/>
                <w:lang w:eastAsia="fr-FR"/>
              </w:rPr>
              <w:t xml:space="preserve">1. данни за </w:t>
            </w:r>
            <w:r w:rsidR="004D5AD3">
              <w:rPr>
                <w:sz w:val="20"/>
                <w:szCs w:val="20"/>
                <w:lang w:eastAsia="fr-FR"/>
              </w:rPr>
              <w:t>участника</w:t>
            </w:r>
            <w:r w:rsidRPr="001805E2">
              <w:rPr>
                <w:sz w:val="20"/>
                <w:szCs w:val="20"/>
                <w:lang w:eastAsia="fr-FR"/>
              </w:rPr>
              <w:t>;</w:t>
            </w:r>
          </w:p>
          <w:p w:rsidR="0001403E" w:rsidRPr="00363015" w:rsidRDefault="0001403E" w:rsidP="00256903">
            <w:pPr>
              <w:jc w:val="both"/>
              <w:rPr>
                <w:sz w:val="20"/>
                <w:szCs w:val="20"/>
                <w:lang w:eastAsia="fr-FR"/>
              </w:rPr>
            </w:pPr>
            <w:r w:rsidRPr="005E2103">
              <w:rPr>
                <w:sz w:val="20"/>
                <w:szCs w:val="20"/>
                <w:lang w:eastAsia="fr-FR"/>
              </w:rPr>
              <w:t xml:space="preserve">2. </w:t>
            </w:r>
            <w:r w:rsidR="00363015">
              <w:rPr>
                <w:sz w:val="20"/>
                <w:szCs w:val="20"/>
                <w:lang w:eastAsia="fr-FR"/>
              </w:rPr>
              <w:t xml:space="preserve">техническо </w:t>
            </w:r>
            <w:r w:rsidRPr="00363015">
              <w:rPr>
                <w:sz w:val="20"/>
                <w:szCs w:val="20"/>
                <w:lang w:eastAsia="fr-FR"/>
              </w:rPr>
              <w:t>предложение;</w:t>
            </w:r>
          </w:p>
          <w:p w:rsidR="0001403E" w:rsidRPr="005E2103" w:rsidRDefault="0001403E" w:rsidP="00256903">
            <w:pPr>
              <w:jc w:val="both"/>
              <w:rPr>
                <w:sz w:val="20"/>
                <w:szCs w:val="20"/>
                <w:lang w:eastAsia="fr-FR"/>
              </w:rPr>
            </w:pPr>
            <w:r w:rsidRPr="005E2103">
              <w:rPr>
                <w:sz w:val="20"/>
                <w:szCs w:val="20"/>
                <w:lang w:eastAsia="fr-FR"/>
              </w:rPr>
              <w:t>3. ценово предложение;</w:t>
            </w:r>
          </w:p>
          <w:p w:rsidR="0001403E" w:rsidRPr="00512010" w:rsidRDefault="0001403E" w:rsidP="00256903">
            <w:pPr>
              <w:jc w:val="both"/>
              <w:rPr>
                <w:sz w:val="20"/>
                <w:szCs w:val="20"/>
                <w:lang w:eastAsia="fr-FR"/>
              </w:rPr>
            </w:pPr>
            <w:r w:rsidRPr="005E2103">
              <w:rPr>
                <w:sz w:val="20"/>
                <w:szCs w:val="20"/>
                <w:lang w:eastAsia="fr-FR"/>
              </w:rPr>
              <w:lastRenderedPageBreak/>
              <w:t>4. срок на валидност на офертата</w:t>
            </w:r>
            <w:r w:rsidRPr="00512010">
              <w:rPr>
                <w:sz w:val="20"/>
                <w:szCs w:val="20"/>
                <w:lang w:eastAsia="fr-FR"/>
              </w:rPr>
              <w:t>;</w:t>
            </w:r>
          </w:p>
          <w:p w:rsidR="0001403E" w:rsidRPr="008F021A" w:rsidRDefault="0001403E" w:rsidP="00256903">
            <w:pPr>
              <w:jc w:val="both"/>
              <w:rPr>
                <w:sz w:val="20"/>
                <w:szCs w:val="20"/>
                <w:lang w:eastAsia="fr-FR"/>
              </w:rPr>
            </w:pPr>
            <w:r w:rsidRPr="008F021A">
              <w:rPr>
                <w:sz w:val="20"/>
                <w:szCs w:val="20"/>
                <w:lang w:eastAsia="fr-FR"/>
              </w:rPr>
              <w:t xml:space="preserve">5. </w:t>
            </w:r>
            <w:r w:rsidRPr="008F021A">
              <w:rPr>
                <w:sz w:val="20"/>
                <w:szCs w:val="20"/>
              </w:rPr>
              <w:t>друга изискуема информация, посочена в публичната покана</w:t>
            </w:r>
            <w:r w:rsidRPr="008F021A">
              <w:rPr>
                <w:sz w:val="20"/>
                <w:szCs w:val="20"/>
                <w:lang w:eastAsia="fr-FR"/>
              </w:rPr>
              <w:t>?</w:t>
            </w:r>
          </w:p>
          <w:p w:rsidR="0001403E" w:rsidRPr="00207294" w:rsidRDefault="0001403E" w:rsidP="00B24EA4">
            <w:pPr>
              <w:ind w:left="40"/>
              <w:jc w:val="both"/>
              <w:rPr>
                <w:b/>
                <w:i/>
                <w:sz w:val="20"/>
                <w:szCs w:val="20"/>
              </w:rPr>
            </w:pPr>
            <w:r w:rsidRPr="00207294">
              <w:rPr>
                <w:b/>
                <w:sz w:val="20"/>
                <w:szCs w:val="20"/>
              </w:rPr>
              <w:t>(чл. 101в от ЗОП)</w:t>
            </w:r>
          </w:p>
          <w:p w:rsidR="0001403E" w:rsidRPr="00D604D9" w:rsidRDefault="0001403E" w:rsidP="00B24EA4">
            <w:pPr>
              <w:ind w:left="40"/>
              <w:jc w:val="both"/>
              <w:rPr>
                <w:b/>
                <w:i/>
                <w:sz w:val="20"/>
                <w:szCs w:val="20"/>
              </w:rPr>
            </w:pPr>
            <w:r w:rsidRPr="0028281A">
              <w:rPr>
                <w:b/>
                <w:i/>
                <w:sz w:val="20"/>
                <w:szCs w:val="20"/>
                <w:u w:val="single"/>
              </w:rPr>
              <w:t>Внимание!</w:t>
            </w:r>
            <w:r w:rsidRPr="0028281A">
              <w:rPr>
                <w:sz w:val="20"/>
                <w:szCs w:val="20"/>
              </w:rPr>
              <w:t xml:space="preserve"> Въпросът се отнася само до офертата на </w:t>
            </w:r>
            <w:r w:rsidR="004D5AD3">
              <w:rPr>
                <w:sz w:val="20"/>
                <w:szCs w:val="20"/>
              </w:rPr>
              <w:t>участника</w:t>
            </w:r>
            <w:r w:rsidRPr="0028281A">
              <w:rPr>
                <w:sz w:val="20"/>
                <w:szCs w:val="20"/>
              </w:rPr>
              <w:t>, определен за изпълнител.</w:t>
            </w:r>
          </w:p>
          <w:p w:rsidR="0001403E" w:rsidRPr="00C35A14" w:rsidRDefault="0001403E" w:rsidP="00B24EA4">
            <w:pPr>
              <w:ind w:left="40"/>
              <w:jc w:val="both"/>
              <w:rPr>
                <w:sz w:val="20"/>
                <w:szCs w:val="20"/>
              </w:rPr>
            </w:pPr>
            <w:r w:rsidRPr="00523B71">
              <w:rPr>
                <w:b/>
                <w:i/>
                <w:sz w:val="20"/>
                <w:szCs w:val="20"/>
              </w:rPr>
              <w:t xml:space="preserve">Забележка: </w:t>
            </w:r>
            <w:r w:rsidRPr="00387B19">
              <w:rPr>
                <w:sz w:val="20"/>
                <w:szCs w:val="20"/>
              </w:rPr>
              <w:t>Няма изискване документите от офертата да се разпр</w:t>
            </w:r>
            <w:r w:rsidRPr="00C35A14">
              <w:rPr>
                <w:sz w:val="20"/>
                <w:szCs w:val="20"/>
              </w:rPr>
              <w:t>еделят в три плика № 1, 2 и 3.</w:t>
            </w:r>
          </w:p>
          <w:p w:rsidR="0001403E" w:rsidRPr="00BB5617" w:rsidRDefault="0001403E">
            <w:pPr>
              <w:jc w:val="both"/>
              <w:rPr>
                <w:color w:val="C0504D"/>
                <w:sz w:val="20"/>
                <w:szCs w:val="20"/>
              </w:rPr>
            </w:pPr>
            <w:r w:rsidRPr="00BB5617">
              <w:rPr>
                <w:b/>
                <w:color w:val="C0504D"/>
                <w:sz w:val="20"/>
                <w:szCs w:val="20"/>
              </w:rPr>
              <w:t xml:space="preserve">Насочващи източници на информация: </w:t>
            </w:r>
            <w:r w:rsidRPr="00BB5617">
              <w:rPr>
                <w:color w:val="C0504D"/>
                <w:sz w:val="20"/>
                <w:szCs w:val="20"/>
              </w:rPr>
              <w:t xml:space="preserve">прегледайте всички документи от офертата на </w:t>
            </w:r>
            <w:r w:rsidR="004D5AD3">
              <w:rPr>
                <w:color w:val="C0504D"/>
                <w:sz w:val="20"/>
                <w:szCs w:val="20"/>
              </w:rPr>
              <w:t>участника</w:t>
            </w:r>
            <w:r w:rsidRPr="00BB5617">
              <w:rPr>
                <w:color w:val="C0504D"/>
                <w:sz w:val="20"/>
                <w:szCs w:val="20"/>
              </w:rPr>
              <w:t>, определен за изпълнител.</w:t>
            </w:r>
          </w:p>
          <w:p w:rsidR="0001403E" w:rsidRPr="001805E2" w:rsidRDefault="0001403E" w:rsidP="001C080C">
            <w:pPr>
              <w:jc w:val="both"/>
              <w:rPr>
                <w:b/>
                <w:color w:val="000080"/>
                <w:sz w:val="20"/>
                <w:szCs w:val="20"/>
              </w:rPr>
            </w:pPr>
            <w:r w:rsidRPr="001805E2">
              <w:rPr>
                <w:b/>
                <w:color w:val="000080"/>
                <w:sz w:val="20"/>
                <w:szCs w:val="20"/>
              </w:rPr>
              <w:t xml:space="preserve">т. 13, 15, 17 и 18 от  Насоките </w:t>
            </w:r>
          </w:p>
          <w:p w:rsidR="0001403E" w:rsidRPr="00F052F8" w:rsidRDefault="0001403E" w:rsidP="001C080C">
            <w:pPr>
              <w:jc w:val="both"/>
              <w:rPr>
                <w:sz w:val="20"/>
                <w:szCs w:val="20"/>
              </w:rPr>
            </w:pPr>
            <w:r w:rsidRPr="00F052F8">
              <w:rPr>
                <w:b/>
                <w:color w:val="95B3D7"/>
                <w:sz w:val="20"/>
                <w:szCs w:val="20"/>
              </w:rPr>
              <w:t xml:space="preserve">използвайте Таблица № </w:t>
            </w:r>
            <w:r w:rsidR="007F5036">
              <w:rPr>
                <w:b/>
                <w:color w:val="95B3D7"/>
                <w:sz w:val="20"/>
                <w:szCs w:val="20"/>
              </w:rPr>
              <w:t>4а</w:t>
            </w:r>
          </w:p>
          <w:p w:rsidR="0001403E" w:rsidRPr="00512010" w:rsidRDefault="0001403E" w:rsidP="005C13B1">
            <w:pPr>
              <w:jc w:val="both"/>
              <w:rPr>
                <w:color w:val="008000"/>
                <w:sz w:val="20"/>
                <w:szCs w:val="20"/>
              </w:rPr>
            </w:pPr>
            <w:r w:rsidRPr="00B53D92">
              <w:rPr>
                <w:color w:val="008000"/>
                <w:sz w:val="20"/>
                <w:szCs w:val="20"/>
              </w:rPr>
              <w:t xml:space="preserve">Прегледайте цялата оферта на </w:t>
            </w:r>
            <w:r w:rsidR="004D5AD3">
              <w:rPr>
                <w:color w:val="008000"/>
                <w:sz w:val="20"/>
                <w:szCs w:val="20"/>
              </w:rPr>
              <w:t>участника</w:t>
            </w:r>
            <w:r w:rsidRPr="00B53D92">
              <w:rPr>
                <w:color w:val="008000"/>
                <w:sz w:val="20"/>
                <w:szCs w:val="20"/>
              </w:rPr>
              <w:t>, определен за изпъ</w:t>
            </w:r>
            <w:r w:rsidRPr="0039342E">
              <w:rPr>
                <w:color w:val="008000"/>
                <w:sz w:val="20"/>
                <w:szCs w:val="20"/>
              </w:rPr>
              <w:t xml:space="preserve">лнител, и преценете дали отговаря на </w:t>
            </w:r>
            <w:r w:rsidRPr="003F3D85">
              <w:rPr>
                <w:b/>
                <w:color w:val="008000"/>
                <w:sz w:val="20"/>
                <w:szCs w:val="20"/>
              </w:rPr>
              <w:t>ВСИЧКИ ИЗИСКВАНИЯ НА ВЪЗЛОЖИТЕЛЯ</w:t>
            </w:r>
            <w:r w:rsidRPr="0051201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rsidR="0001403E" w:rsidRPr="008F021A" w:rsidRDefault="0001403E" w:rsidP="00DF63BD">
            <w:pPr>
              <w:jc w:val="both"/>
              <w:rPr>
                <w:color w:val="008000"/>
                <w:sz w:val="20"/>
                <w:szCs w:val="20"/>
              </w:rPr>
            </w:pPr>
            <w:r w:rsidRPr="008F021A">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w:t>
            </w:r>
            <w:r w:rsidR="004D5AD3">
              <w:rPr>
                <w:color w:val="008000"/>
                <w:sz w:val="20"/>
                <w:szCs w:val="20"/>
              </w:rPr>
              <w:t>участника</w:t>
            </w:r>
            <w:r w:rsidRPr="008F021A">
              <w:rPr>
                <w:color w:val="008000"/>
                <w:sz w:val="20"/>
                <w:szCs w:val="20"/>
              </w:rPr>
              <w:t>.</w:t>
            </w:r>
          </w:p>
          <w:p w:rsidR="0001403E" w:rsidRPr="00207294" w:rsidRDefault="0001403E" w:rsidP="00DF63BD">
            <w:pPr>
              <w:jc w:val="both"/>
              <w:rPr>
                <w:color w:val="008000"/>
                <w:sz w:val="20"/>
                <w:szCs w:val="20"/>
              </w:rPr>
            </w:pPr>
            <w:r w:rsidRPr="008F021A">
              <w:rPr>
                <w:color w:val="008000"/>
                <w:sz w:val="20"/>
                <w:szCs w:val="20"/>
              </w:rPr>
              <w:t>Ако поръчката е с обособени позиции, проверката се прави за всеки участ</w:t>
            </w:r>
            <w:r w:rsidRPr="00207294">
              <w:rPr>
                <w:color w:val="008000"/>
                <w:sz w:val="20"/>
                <w:szCs w:val="20"/>
              </w:rPr>
              <w:t>ник, определен за изпълнител по всяка обособена позиция, попаднала в проверката.</w:t>
            </w:r>
          </w:p>
          <w:p w:rsidR="0001403E" w:rsidRPr="00363015" w:rsidRDefault="0001403E" w:rsidP="00DF63BD">
            <w:pPr>
              <w:jc w:val="both"/>
              <w:rPr>
                <w:b/>
                <w:color w:val="008000"/>
                <w:sz w:val="20"/>
                <w:szCs w:val="20"/>
              </w:rPr>
            </w:pPr>
            <w:r w:rsidRPr="00363015">
              <w:rPr>
                <w:b/>
                <w:color w:val="008000"/>
                <w:sz w:val="20"/>
                <w:szCs w:val="20"/>
              </w:rPr>
              <w:t xml:space="preserve">ВНИМАНИЕ! ДА СЕ АНАЛИЗИРА ДАЛИ </w:t>
            </w:r>
            <w:r w:rsidR="004D5AD3">
              <w:rPr>
                <w:b/>
                <w:color w:val="008000"/>
                <w:sz w:val="20"/>
                <w:szCs w:val="20"/>
              </w:rPr>
              <w:t>УЧАСТНИКЪТ</w:t>
            </w:r>
            <w:r w:rsidRPr="00363015">
              <w:rPr>
                <w:b/>
                <w:color w:val="008000"/>
                <w:sz w:val="20"/>
                <w:szCs w:val="20"/>
              </w:rPr>
              <w:t xml:space="preserve">, ОПРЕДЕЛЕН ЗА ИЗПЪЛНИТЕЛ, Е ТРЕТИРАН ПО-БЛАГОПРИЯТНО ОТ ОТСТРАНЕНИТЕ </w:t>
            </w:r>
            <w:r w:rsidR="004D5AD3">
              <w:rPr>
                <w:b/>
                <w:color w:val="008000"/>
                <w:sz w:val="20"/>
                <w:szCs w:val="20"/>
              </w:rPr>
              <w:t>УЧАСТНИЦИ</w:t>
            </w:r>
            <w:r w:rsidRPr="00363015">
              <w:rPr>
                <w:b/>
                <w:color w:val="008000"/>
                <w:sz w:val="20"/>
                <w:szCs w:val="20"/>
              </w:rPr>
              <w:t xml:space="preserve">. </w:t>
            </w:r>
          </w:p>
          <w:p w:rsidR="0001403E" w:rsidRPr="005E2103" w:rsidRDefault="0001403E" w:rsidP="007B4BC1">
            <w:pPr>
              <w:jc w:val="both"/>
              <w:rPr>
                <w:color w:val="008000"/>
                <w:sz w:val="20"/>
                <w:szCs w:val="20"/>
              </w:rPr>
            </w:pPr>
            <w:r w:rsidRPr="005E2103">
              <w:rPr>
                <w:color w:val="008000"/>
                <w:sz w:val="20"/>
                <w:szCs w:val="20"/>
              </w:rPr>
              <w:t xml:space="preserve">За целта проверете специално дали </w:t>
            </w:r>
            <w:r w:rsidR="004D5AD3">
              <w:rPr>
                <w:color w:val="008000"/>
                <w:sz w:val="20"/>
                <w:szCs w:val="20"/>
              </w:rPr>
              <w:t>участникът</w:t>
            </w:r>
            <w:r w:rsidRPr="005E2103">
              <w:rPr>
                <w:color w:val="008000"/>
                <w:sz w:val="20"/>
                <w:szCs w:val="20"/>
              </w:rPr>
              <w:t>, определен за изпълнител, отговаря на изискванията, които са посочени като причини за отстраняване на участниците.</w:t>
            </w:r>
          </w:p>
        </w:tc>
        <w:tc>
          <w:tcPr>
            <w:tcW w:w="552" w:type="dxa"/>
            <w:gridSpan w:val="2"/>
          </w:tcPr>
          <w:p w:rsidR="0001403E" w:rsidRPr="00F052F8" w:rsidRDefault="0001403E" w:rsidP="00F81223">
            <w:pPr>
              <w:jc w:val="both"/>
              <w:outlineLvl w:val="1"/>
              <w:rPr>
                <w:sz w:val="20"/>
                <w:szCs w:val="20"/>
              </w:rPr>
            </w:pPr>
          </w:p>
        </w:tc>
        <w:tc>
          <w:tcPr>
            <w:tcW w:w="4840" w:type="dxa"/>
            <w:gridSpan w:val="2"/>
          </w:tcPr>
          <w:p w:rsidR="0001403E" w:rsidRPr="00B53D92" w:rsidRDefault="0001403E">
            <w:pPr>
              <w:jc w:val="right"/>
              <w:outlineLvl w:val="1"/>
              <w:rPr>
                <w:b/>
                <w:sz w:val="20"/>
                <w:szCs w:val="20"/>
              </w:rPr>
            </w:pPr>
          </w:p>
          <w:p w:rsidR="0001403E" w:rsidRPr="0039342E" w:rsidRDefault="0001403E">
            <w:pPr>
              <w:jc w:val="right"/>
              <w:outlineLvl w:val="1"/>
              <w:rPr>
                <w:b/>
                <w:sz w:val="20"/>
                <w:szCs w:val="20"/>
              </w:rPr>
            </w:pPr>
          </w:p>
          <w:p w:rsidR="0001403E" w:rsidRPr="003F3D85" w:rsidRDefault="0001403E">
            <w:pPr>
              <w:jc w:val="right"/>
              <w:outlineLvl w:val="1"/>
              <w:rPr>
                <w:b/>
                <w:sz w:val="20"/>
                <w:szCs w:val="20"/>
              </w:rPr>
            </w:pPr>
          </w:p>
        </w:tc>
      </w:tr>
      <w:tr w:rsidR="0001403E" w:rsidRPr="001805E2" w:rsidTr="00CD6DA4">
        <w:trPr>
          <w:trHeight w:val="270"/>
        </w:trPr>
        <w:tc>
          <w:tcPr>
            <w:tcW w:w="422" w:type="dxa"/>
          </w:tcPr>
          <w:p w:rsidR="0001403E" w:rsidRPr="00363015" w:rsidRDefault="0001403E" w:rsidP="005E2103">
            <w:pPr>
              <w:pStyle w:val="111Heading3"/>
              <w:keepNext w:val="0"/>
              <w:widowControl w:val="0"/>
              <w:numPr>
                <w:ilvl w:val="0"/>
                <w:numId w:val="0"/>
              </w:numPr>
              <w:spacing w:before="240" w:after="60"/>
              <w:jc w:val="both"/>
              <w:rPr>
                <w:rFonts w:ascii="Times New Roman" w:hAnsi="Times New Roman" w:cs="Times New Roman"/>
                <w:szCs w:val="20"/>
                <w:lang w:val="bg-BG"/>
              </w:rPr>
            </w:pPr>
            <w:r w:rsidRPr="00363015">
              <w:rPr>
                <w:rFonts w:ascii="Times New Roman" w:hAnsi="Times New Roman" w:cs="Times New Roman"/>
                <w:szCs w:val="20"/>
                <w:lang w:val="bg-BG"/>
              </w:rPr>
              <w:lastRenderedPageBreak/>
              <w:t>2</w:t>
            </w:r>
            <w:r w:rsidR="0079447E">
              <w:rPr>
                <w:rFonts w:ascii="Times New Roman" w:hAnsi="Times New Roman" w:cs="Times New Roman"/>
                <w:szCs w:val="20"/>
                <w:lang w:val="bg-BG"/>
              </w:rPr>
              <w:t>7</w:t>
            </w:r>
          </w:p>
        </w:tc>
        <w:tc>
          <w:tcPr>
            <w:tcW w:w="9212" w:type="dxa"/>
            <w:gridSpan w:val="2"/>
            <w:noWrap/>
          </w:tcPr>
          <w:p w:rsidR="0001403E" w:rsidRPr="005E2103" w:rsidRDefault="0001403E" w:rsidP="00256903">
            <w:pPr>
              <w:jc w:val="both"/>
              <w:rPr>
                <w:b/>
                <w:sz w:val="20"/>
                <w:szCs w:val="20"/>
                <w:lang w:eastAsia="fr-FR"/>
              </w:rPr>
            </w:pPr>
            <w:r w:rsidRPr="005E2103">
              <w:rPr>
                <w:b/>
                <w:sz w:val="20"/>
                <w:szCs w:val="20"/>
                <w:lang w:eastAsia="fr-FR"/>
              </w:rPr>
              <w:t xml:space="preserve">Офертите на отстранените </w:t>
            </w:r>
            <w:r w:rsidR="004D5AD3">
              <w:rPr>
                <w:b/>
                <w:sz w:val="20"/>
                <w:szCs w:val="20"/>
                <w:lang w:eastAsia="fr-FR"/>
              </w:rPr>
              <w:t>участници</w:t>
            </w:r>
            <w:r w:rsidR="004D5AD3" w:rsidRPr="005E2103">
              <w:rPr>
                <w:b/>
                <w:sz w:val="20"/>
                <w:szCs w:val="20"/>
                <w:lang w:eastAsia="fr-FR"/>
              </w:rPr>
              <w:t xml:space="preserve"> </w:t>
            </w:r>
            <w:r w:rsidRPr="005E2103">
              <w:rPr>
                <w:b/>
                <w:sz w:val="20"/>
                <w:szCs w:val="20"/>
                <w:lang w:eastAsia="fr-FR"/>
              </w:rPr>
              <w:t>действително ли не отговарят на изискванията на възложителя?</w:t>
            </w:r>
          </w:p>
          <w:p w:rsidR="0001403E" w:rsidRPr="001805E2" w:rsidRDefault="0001403E" w:rsidP="00C32BEA">
            <w:pPr>
              <w:jc w:val="both"/>
              <w:rPr>
                <w:sz w:val="20"/>
                <w:szCs w:val="20"/>
                <w:lang w:eastAsia="fr-FR"/>
              </w:rPr>
            </w:pPr>
            <w:r w:rsidRPr="001805E2">
              <w:rPr>
                <w:sz w:val="20"/>
                <w:szCs w:val="20"/>
                <w:lang w:eastAsia="fr-FR"/>
              </w:rPr>
              <w:t>Участникът/ офертата се отстранява, ако не са представени някои от документите по чл. 101 в от ЗОП и/или не отговаря на критериите за подбор и/или други изисквания на възложителя.</w:t>
            </w:r>
          </w:p>
          <w:p w:rsidR="0001403E" w:rsidRPr="001805E2" w:rsidRDefault="0001403E" w:rsidP="00C32BEA">
            <w:pPr>
              <w:jc w:val="both"/>
              <w:rPr>
                <w:sz w:val="20"/>
                <w:szCs w:val="20"/>
                <w:lang w:eastAsia="fr-FR"/>
              </w:rPr>
            </w:pPr>
            <w:r w:rsidRPr="001805E2">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01403E" w:rsidRPr="001805E2" w:rsidRDefault="0001403E" w:rsidP="00C32BEA">
            <w:pPr>
              <w:jc w:val="both"/>
              <w:rPr>
                <w:sz w:val="20"/>
                <w:szCs w:val="20"/>
                <w:lang w:eastAsia="fr-FR"/>
              </w:rPr>
            </w:pPr>
            <w:r w:rsidRPr="001805E2">
              <w:rPr>
                <w:b/>
                <w:sz w:val="20"/>
                <w:szCs w:val="20"/>
                <w:lang w:eastAsia="fr-FR"/>
              </w:rPr>
              <w:t>(арг. чл. 69, ал. 1 от ЗОП)</w:t>
            </w:r>
            <w:r w:rsidRPr="001805E2">
              <w:rPr>
                <w:sz w:val="20"/>
                <w:szCs w:val="20"/>
                <w:lang w:eastAsia="fr-FR"/>
              </w:rPr>
              <w:t xml:space="preserve"> </w:t>
            </w:r>
          </w:p>
          <w:p w:rsidR="0001403E" w:rsidRPr="001805E2" w:rsidRDefault="0001403E" w:rsidP="00C32BEA">
            <w:pPr>
              <w:jc w:val="both"/>
              <w:rPr>
                <w:b/>
                <w:color w:val="000080"/>
                <w:sz w:val="20"/>
                <w:szCs w:val="20"/>
                <w:lang w:eastAsia="pl-PL"/>
              </w:rPr>
            </w:pPr>
            <w:r w:rsidRPr="001805E2">
              <w:rPr>
                <w:b/>
                <w:color w:val="000080"/>
                <w:sz w:val="20"/>
                <w:szCs w:val="20"/>
                <w:lang w:eastAsia="pl-PL"/>
              </w:rPr>
              <w:t>т. 14, 15, 17, 18, 20 от Насоките</w:t>
            </w:r>
          </w:p>
          <w:p w:rsidR="0001403E" w:rsidRPr="001805E2" w:rsidRDefault="0001403E" w:rsidP="00C32BEA">
            <w:pPr>
              <w:jc w:val="both"/>
              <w:rPr>
                <w:b/>
                <w:color w:val="000080"/>
                <w:sz w:val="20"/>
                <w:szCs w:val="20"/>
                <w:lang w:eastAsia="pl-PL"/>
              </w:rPr>
            </w:pPr>
            <w:r w:rsidRPr="001805E2">
              <w:rPr>
                <w:b/>
                <w:bCs/>
                <w:color w:val="C0504D"/>
                <w:sz w:val="20"/>
                <w:szCs w:val="20"/>
                <w:lang w:eastAsia="pl-PL"/>
              </w:rPr>
              <w:lastRenderedPageBreak/>
              <w:t xml:space="preserve">Насочващи източници на информация: </w:t>
            </w:r>
            <w:r w:rsidRPr="001805E2">
              <w:rPr>
                <w:bCs/>
                <w:color w:val="C0504D"/>
                <w:sz w:val="20"/>
                <w:szCs w:val="20"/>
                <w:lang w:eastAsia="pl-PL"/>
              </w:rPr>
              <w:t xml:space="preserve">прегледайте съответните документи от офертите на отстранените </w:t>
            </w:r>
            <w:r w:rsidR="004D5AD3">
              <w:rPr>
                <w:bCs/>
                <w:color w:val="C0504D"/>
                <w:sz w:val="20"/>
                <w:szCs w:val="20"/>
                <w:lang w:eastAsia="pl-PL"/>
              </w:rPr>
              <w:t>участници</w:t>
            </w:r>
            <w:r w:rsidRPr="001805E2">
              <w:rPr>
                <w:bCs/>
                <w:color w:val="C0504D"/>
                <w:sz w:val="20"/>
                <w:szCs w:val="20"/>
                <w:lang w:eastAsia="pl-PL"/>
              </w:rPr>
              <w:t>, протоколите за работата на комисията и решението за определяне на изпълнител.</w:t>
            </w:r>
          </w:p>
          <w:p w:rsidR="0001403E" w:rsidRPr="001805E2" w:rsidRDefault="0001403E" w:rsidP="00C32BEA">
            <w:pPr>
              <w:jc w:val="both"/>
              <w:rPr>
                <w:color w:val="008000"/>
                <w:sz w:val="20"/>
                <w:szCs w:val="20"/>
                <w:lang w:eastAsia="pl-PL"/>
              </w:rPr>
            </w:pPr>
            <w:r w:rsidRPr="001805E2">
              <w:rPr>
                <w:color w:val="008000"/>
                <w:sz w:val="20"/>
                <w:szCs w:val="20"/>
                <w:lang w:eastAsia="pl-PL"/>
              </w:rPr>
              <w:t xml:space="preserve">Анализирайте наименованията на отстранените </w:t>
            </w:r>
            <w:r w:rsidR="004D5AD3">
              <w:rPr>
                <w:color w:val="008000"/>
                <w:sz w:val="20"/>
                <w:szCs w:val="20"/>
                <w:lang w:eastAsia="pl-PL"/>
              </w:rPr>
              <w:t>участници</w:t>
            </w:r>
            <w:r w:rsidRPr="001805E2">
              <w:rPr>
                <w:color w:val="008000"/>
                <w:sz w:val="20"/>
                <w:szCs w:val="20"/>
                <w:lang w:eastAsia="pl-PL"/>
              </w:rPr>
              <w:t xml:space="preserve">. За всеки от тях по отделно проверете и анализирайте дали са налице основанията за отстраняването им, посочени в протокола, т.е. дали действително </w:t>
            </w:r>
            <w:r w:rsidR="004D5AD3" w:rsidRPr="001805E2">
              <w:rPr>
                <w:color w:val="008000"/>
                <w:sz w:val="20"/>
                <w:szCs w:val="20"/>
                <w:lang w:eastAsia="pl-PL"/>
              </w:rPr>
              <w:t>отстранен</w:t>
            </w:r>
            <w:r w:rsidR="004D5AD3">
              <w:rPr>
                <w:color w:val="008000"/>
                <w:sz w:val="20"/>
                <w:szCs w:val="20"/>
                <w:lang w:eastAsia="pl-PL"/>
              </w:rPr>
              <w:t>ият</w:t>
            </w:r>
            <w:r w:rsidR="004D5AD3" w:rsidRPr="001805E2">
              <w:rPr>
                <w:color w:val="008000"/>
                <w:sz w:val="20"/>
                <w:szCs w:val="20"/>
                <w:lang w:eastAsia="pl-PL"/>
              </w:rPr>
              <w:t xml:space="preserve"> </w:t>
            </w:r>
            <w:r w:rsidR="004D5AD3">
              <w:rPr>
                <w:color w:val="008000"/>
                <w:sz w:val="20"/>
                <w:szCs w:val="20"/>
                <w:lang w:eastAsia="pl-PL"/>
              </w:rPr>
              <w:t xml:space="preserve">участник </w:t>
            </w:r>
            <w:r w:rsidRPr="001805E2">
              <w:rPr>
                <w:color w:val="008000"/>
                <w:sz w:val="20"/>
                <w:szCs w:val="20"/>
                <w:lang w:eastAsia="pl-PL"/>
              </w:rPr>
              <w:t>не е представил някой от изискуемите документи и/или не отговаря на изискванията на възложителя.</w:t>
            </w:r>
          </w:p>
          <w:p w:rsidR="0001403E" w:rsidRPr="001805E2" w:rsidRDefault="0001403E" w:rsidP="00C32BEA">
            <w:pPr>
              <w:jc w:val="both"/>
              <w:rPr>
                <w:color w:val="008000"/>
                <w:sz w:val="20"/>
                <w:szCs w:val="20"/>
              </w:rPr>
            </w:pPr>
            <w:r w:rsidRPr="001805E2">
              <w:rPr>
                <w:color w:val="008000"/>
                <w:sz w:val="20"/>
                <w:szCs w:val="20"/>
              </w:rPr>
              <w:t xml:space="preserve">За целта е необходимо да се прегледат офертите на отстранените </w:t>
            </w:r>
            <w:r w:rsidR="004D5AD3">
              <w:rPr>
                <w:color w:val="008000"/>
                <w:sz w:val="20"/>
                <w:szCs w:val="20"/>
              </w:rPr>
              <w:t>участници</w:t>
            </w:r>
            <w:r w:rsidR="004D5AD3" w:rsidRPr="001805E2">
              <w:rPr>
                <w:color w:val="008000"/>
                <w:sz w:val="20"/>
                <w:szCs w:val="20"/>
              </w:rPr>
              <w:t xml:space="preserve"> </w:t>
            </w:r>
            <w:r w:rsidRPr="001805E2">
              <w:rPr>
                <w:color w:val="008000"/>
                <w:sz w:val="20"/>
                <w:szCs w:val="20"/>
              </w:rPr>
              <w:t>в частта, относима към основанието за отстраняването им. Прегледът включва:</w:t>
            </w:r>
          </w:p>
          <w:p w:rsidR="0001403E" w:rsidRPr="001805E2" w:rsidRDefault="0001403E" w:rsidP="005C13B1">
            <w:pPr>
              <w:numPr>
                <w:ilvl w:val="0"/>
                <w:numId w:val="66"/>
              </w:numPr>
              <w:jc w:val="both"/>
              <w:rPr>
                <w:b/>
                <w:sz w:val="20"/>
                <w:szCs w:val="20"/>
                <w:lang w:eastAsia="fr-FR"/>
              </w:rPr>
            </w:pPr>
            <w:r w:rsidRPr="001805E2">
              <w:rPr>
                <w:color w:val="008000"/>
                <w:sz w:val="20"/>
                <w:szCs w:val="20"/>
              </w:rPr>
              <w:t xml:space="preserve"> идентифициране на условието, което е посочено като причина за отстраняване на </w:t>
            </w:r>
            <w:r w:rsidR="004D5AD3">
              <w:rPr>
                <w:color w:val="008000"/>
                <w:sz w:val="20"/>
                <w:szCs w:val="20"/>
              </w:rPr>
              <w:t>участника</w:t>
            </w:r>
            <w:r w:rsidR="004D5AD3" w:rsidRPr="001805E2">
              <w:rPr>
                <w:color w:val="008000"/>
                <w:sz w:val="20"/>
                <w:szCs w:val="20"/>
              </w:rPr>
              <w:t xml:space="preserve"> </w:t>
            </w:r>
            <w:r w:rsidRPr="001805E2">
              <w:rPr>
                <w:color w:val="008000"/>
                <w:sz w:val="20"/>
                <w:szCs w:val="20"/>
              </w:rPr>
              <w:t xml:space="preserve">– от закона и от документацията за участие, включително публичната покана. Важно е да се установи действителното съдържание на причините за отстраняване; </w:t>
            </w:r>
          </w:p>
          <w:p w:rsidR="0001403E" w:rsidRPr="001805E2" w:rsidRDefault="0001403E" w:rsidP="005C13B1">
            <w:pPr>
              <w:numPr>
                <w:ilvl w:val="0"/>
                <w:numId w:val="66"/>
              </w:numPr>
              <w:jc w:val="both"/>
              <w:rPr>
                <w:b/>
                <w:sz w:val="20"/>
                <w:szCs w:val="20"/>
                <w:lang w:eastAsia="fr-FR"/>
              </w:rPr>
            </w:pPr>
            <w:r w:rsidRPr="001805E2">
              <w:rPr>
                <w:color w:val="008000"/>
                <w:sz w:val="20"/>
                <w:szCs w:val="20"/>
              </w:rPr>
              <w:t>установяване съдържанието на офертата в частта, която не отговаря на изискванията на възложителя.</w:t>
            </w:r>
          </w:p>
        </w:tc>
        <w:tc>
          <w:tcPr>
            <w:tcW w:w="552" w:type="dxa"/>
            <w:gridSpan w:val="2"/>
          </w:tcPr>
          <w:p w:rsidR="0001403E" w:rsidRPr="001805E2" w:rsidRDefault="0001403E" w:rsidP="00F81223">
            <w:pPr>
              <w:jc w:val="both"/>
              <w:outlineLvl w:val="1"/>
              <w:rPr>
                <w:sz w:val="20"/>
                <w:szCs w:val="20"/>
              </w:rPr>
            </w:pPr>
          </w:p>
        </w:tc>
        <w:tc>
          <w:tcPr>
            <w:tcW w:w="4840" w:type="dxa"/>
            <w:gridSpan w:val="2"/>
          </w:tcPr>
          <w:p w:rsidR="0001403E" w:rsidRPr="001805E2" w:rsidRDefault="0001403E">
            <w:pPr>
              <w:jc w:val="right"/>
              <w:outlineLvl w:val="1"/>
              <w:rPr>
                <w:b/>
                <w:sz w:val="20"/>
                <w:szCs w:val="20"/>
              </w:rPr>
            </w:pPr>
          </w:p>
        </w:tc>
      </w:tr>
      <w:tr w:rsidR="0001403E" w:rsidRPr="001805E2" w:rsidTr="00CD6DA4">
        <w:trPr>
          <w:trHeight w:val="270"/>
        </w:trPr>
        <w:tc>
          <w:tcPr>
            <w:tcW w:w="422" w:type="dxa"/>
          </w:tcPr>
          <w:p w:rsidR="0001403E" w:rsidRPr="005E2103" w:rsidRDefault="0001403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sidRPr="005E2103">
              <w:rPr>
                <w:rFonts w:ascii="Times New Roman" w:hAnsi="Times New Roman" w:cs="Times New Roman"/>
                <w:szCs w:val="20"/>
                <w:lang w:val="bg-BG"/>
              </w:rPr>
              <w:lastRenderedPageBreak/>
              <w:t>2</w:t>
            </w:r>
            <w:r w:rsidR="0079447E">
              <w:rPr>
                <w:rFonts w:ascii="Times New Roman" w:hAnsi="Times New Roman" w:cs="Times New Roman"/>
                <w:szCs w:val="20"/>
                <w:lang w:val="bg-BG"/>
              </w:rPr>
              <w:t>8</w:t>
            </w:r>
          </w:p>
        </w:tc>
        <w:tc>
          <w:tcPr>
            <w:tcW w:w="9212" w:type="dxa"/>
            <w:gridSpan w:val="2"/>
            <w:noWrap/>
          </w:tcPr>
          <w:p w:rsidR="0001403E" w:rsidRPr="007B4BC1" w:rsidRDefault="0001403E" w:rsidP="00766B03">
            <w:pPr>
              <w:jc w:val="both"/>
              <w:rPr>
                <w:b/>
                <w:sz w:val="20"/>
                <w:szCs w:val="20"/>
                <w:lang w:eastAsia="fr-FR"/>
              </w:rPr>
            </w:pPr>
            <w:r w:rsidRPr="007B4BC1">
              <w:rPr>
                <w:b/>
                <w:sz w:val="20"/>
                <w:szCs w:val="20"/>
                <w:lang w:eastAsia="fr-FR"/>
              </w:rPr>
              <w:t>Подизпълнител на участника, определен за изпълнител, представил ли е самостоятелна оферта?</w:t>
            </w:r>
          </w:p>
          <w:p w:rsidR="0001403E" w:rsidRPr="007B4BC1" w:rsidRDefault="0001403E" w:rsidP="00766B03">
            <w:pPr>
              <w:jc w:val="both"/>
              <w:rPr>
                <w:b/>
                <w:sz w:val="20"/>
                <w:szCs w:val="20"/>
                <w:lang w:eastAsia="fr-FR"/>
              </w:rPr>
            </w:pPr>
            <w:r w:rsidRPr="007B4BC1">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01403E" w:rsidRPr="007B4BC1" w:rsidRDefault="0001403E" w:rsidP="00766B03">
            <w:pPr>
              <w:jc w:val="both"/>
              <w:rPr>
                <w:b/>
                <w:sz w:val="20"/>
                <w:szCs w:val="20"/>
                <w:lang w:eastAsia="fr-FR"/>
              </w:rPr>
            </w:pPr>
            <w:r w:rsidRPr="007B4BC1">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01403E" w:rsidRPr="00F052F8" w:rsidRDefault="0001403E" w:rsidP="00766B03">
            <w:pPr>
              <w:jc w:val="both"/>
              <w:rPr>
                <w:sz w:val="20"/>
                <w:szCs w:val="20"/>
                <w:lang w:eastAsia="fr-FR"/>
              </w:rPr>
            </w:pPr>
            <w:r w:rsidRPr="007B4BC1">
              <w:rPr>
                <w:sz w:val="20"/>
                <w:szCs w:val="20"/>
                <w:lang w:eastAsia="fr-FR"/>
              </w:rPr>
              <w:t>Лице, което участва в</w:t>
            </w:r>
            <w:r w:rsidRPr="00512010">
              <w:rPr>
                <w:sz w:val="20"/>
                <w:szCs w:val="20"/>
                <w:lang w:eastAsia="fr-FR"/>
              </w:rPr>
              <w:t xml:space="preserve"> обединение или е дало съгласие и фигурира като подизпълнител в офертата на </w:t>
            </w:r>
            <w:r w:rsidRPr="00F052F8">
              <w:rPr>
                <w:sz w:val="20"/>
                <w:szCs w:val="20"/>
                <w:lang w:eastAsia="fr-FR"/>
              </w:rPr>
              <w:t>друг участник, не може да представя самостоятелна оферта.</w:t>
            </w:r>
          </w:p>
          <w:p w:rsidR="0001403E" w:rsidRPr="00B53D92" w:rsidRDefault="0001403E" w:rsidP="00766B03">
            <w:pPr>
              <w:jc w:val="both"/>
              <w:rPr>
                <w:sz w:val="20"/>
                <w:szCs w:val="20"/>
                <w:lang w:eastAsia="fr-FR"/>
              </w:rPr>
            </w:pPr>
            <w:r w:rsidRPr="00B53D92">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01403E" w:rsidRPr="0039342E" w:rsidRDefault="0001403E" w:rsidP="00766B03">
            <w:pPr>
              <w:jc w:val="both"/>
              <w:rPr>
                <w:b/>
                <w:sz w:val="20"/>
                <w:szCs w:val="20"/>
                <w:lang w:eastAsia="fr-FR"/>
              </w:rPr>
            </w:pPr>
            <w:r w:rsidRPr="0039342E">
              <w:rPr>
                <w:b/>
                <w:sz w:val="20"/>
                <w:szCs w:val="20"/>
                <w:lang w:eastAsia="fr-FR"/>
              </w:rPr>
              <w:t>(чл. 2 от ЗОП; арг. чл. 55, ал. 5 и ал. 6 от ЗОП)</w:t>
            </w:r>
          </w:p>
          <w:p w:rsidR="0001403E" w:rsidRPr="008F021A" w:rsidRDefault="0001403E" w:rsidP="00766B03">
            <w:pPr>
              <w:jc w:val="both"/>
              <w:rPr>
                <w:color w:val="C0504D"/>
                <w:sz w:val="20"/>
                <w:szCs w:val="20"/>
              </w:rPr>
            </w:pPr>
            <w:r w:rsidRPr="003F3D85">
              <w:rPr>
                <w:b/>
                <w:color w:val="C0504D"/>
                <w:sz w:val="20"/>
                <w:szCs w:val="20"/>
              </w:rPr>
              <w:t xml:space="preserve">Насочващи източници на информация: </w:t>
            </w:r>
            <w:r w:rsidRPr="00512010">
              <w:rPr>
                <w:color w:val="C0504D"/>
                <w:sz w:val="20"/>
                <w:szCs w:val="20"/>
              </w:rPr>
              <w:t xml:space="preserve">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w:t>
            </w:r>
            <w:r w:rsidRPr="008F021A">
              <w:rPr>
                <w:color w:val="C0504D"/>
                <w:sz w:val="20"/>
                <w:szCs w:val="20"/>
              </w:rPr>
              <w:t xml:space="preserve">и решението за класиране на участниците и определяне на изпълнител. При необходимост направете справки в официални регистри и други публични източници </w:t>
            </w:r>
            <w:r w:rsidRPr="008F021A">
              <w:rPr>
                <w:color w:val="C0504D"/>
                <w:sz w:val="20"/>
                <w:szCs w:val="20"/>
              </w:rPr>
              <w:lastRenderedPageBreak/>
              <w:t>на информация.</w:t>
            </w:r>
          </w:p>
          <w:p w:rsidR="0001403E" w:rsidRPr="00F052F8" w:rsidRDefault="0001403E" w:rsidP="00766B03">
            <w:pPr>
              <w:jc w:val="both"/>
              <w:rPr>
                <w:sz w:val="20"/>
                <w:szCs w:val="20"/>
              </w:rPr>
            </w:pPr>
            <w:r w:rsidRPr="005E2103">
              <w:rPr>
                <w:b/>
                <w:color w:val="000080"/>
                <w:sz w:val="20"/>
                <w:szCs w:val="20"/>
              </w:rPr>
              <w:t xml:space="preserve">т. 13 и т. 14 от Насоките </w:t>
            </w:r>
          </w:p>
          <w:p w:rsidR="0001403E" w:rsidRPr="00B53D92" w:rsidRDefault="0001403E" w:rsidP="00766B03">
            <w:pPr>
              <w:jc w:val="both"/>
              <w:rPr>
                <w:color w:val="008000"/>
                <w:sz w:val="20"/>
                <w:szCs w:val="20"/>
              </w:rPr>
            </w:pPr>
            <w:r w:rsidRPr="00B53D92">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01403E" w:rsidRPr="00512010" w:rsidRDefault="0001403E" w:rsidP="00766B03">
            <w:pPr>
              <w:jc w:val="both"/>
              <w:rPr>
                <w:b/>
                <w:sz w:val="20"/>
                <w:szCs w:val="20"/>
                <w:lang w:eastAsia="fr-FR"/>
              </w:rPr>
            </w:pPr>
            <w:r w:rsidRPr="0039342E">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w:t>
            </w:r>
            <w:r w:rsidRPr="003F3D85">
              <w:rPr>
                <w:color w:val="008000"/>
                <w:sz w:val="20"/>
                <w:szCs w:val="20"/>
              </w:rPr>
              <w:t>и същите са участвали в друго обединение, което е подало оферта по същата процедура за възлагане на обществена поръчка.</w:t>
            </w:r>
          </w:p>
        </w:tc>
        <w:tc>
          <w:tcPr>
            <w:tcW w:w="552" w:type="dxa"/>
            <w:gridSpan w:val="2"/>
          </w:tcPr>
          <w:p w:rsidR="0001403E" w:rsidRPr="008F021A" w:rsidRDefault="0001403E" w:rsidP="00F81223">
            <w:pPr>
              <w:jc w:val="both"/>
              <w:outlineLvl w:val="1"/>
              <w:rPr>
                <w:sz w:val="20"/>
                <w:szCs w:val="20"/>
              </w:rPr>
            </w:pPr>
          </w:p>
        </w:tc>
        <w:tc>
          <w:tcPr>
            <w:tcW w:w="4840" w:type="dxa"/>
            <w:gridSpan w:val="2"/>
          </w:tcPr>
          <w:p w:rsidR="0001403E" w:rsidRPr="008F021A" w:rsidRDefault="0001403E">
            <w:pPr>
              <w:jc w:val="right"/>
              <w:outlineLvl w:val="1"/>
              <w:rPr>
                <w:b/>
                <w:sz w:val="20"/>
                <w:szCs w:val="20"/>
              </w:rPr>
            </w:pPr>
          </w:p>
        </w:tc>
      </w:tr>
      <w:tr w:rsidR="00F052F8" w:rsidRPr="001805E2" w:rsidTr="00CD6DA4">
        <w:trPr>
          <w:trHeight w:val="270"/>
        </w:trPr>
        <w:tc>
          <w:tcPr>
            <w:tcW w:w="422" w:type="dxa"/>
          </w:tcPr>
          <w:p w:rsidR="00F052F8" w:rsidRPr="005E2103" w:rsidRDefault="00F052F8" w:rsidP="00F052F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79447E">
              <w:rPr>
                <w:rFonts w:ascii="Times New Roman" w:hAnsi="Times New Roman" w:cs="Times New Roman"/>
                <w:szCs w:val="20"/>
                <w:lang w:val="bg-BG"/>
              </w:rPr>
              <w:t>9</w:t>
            </w:r>
          </w:p>
        </w:tc>
        <w:tc>
          <w:tcPr>
            <w:tcW w:w="9212" w:type="dxa"/>
            <w:gridSpan w:val="2"/>
            <w:noWrap/>
          </w:tcPr>
          <w:p w:rsidR="00F052F8" w:rsidRPr="0012002F" w:rsidRDefault="00F052F8" w:rsidP="00F052F8">
            <w:pPr>
              <w:jc w:val="both"/>
              <w:rPr>
                <w:b/>
                <w:sz w:val="20"/>
                <w:szCs w:val="20"/>
                <w:lang w:eastAsia="fr-FR"/>
              </w:rPr>
            </w:pPr>
            <w:r w:rsidRPr="0012002F">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F052F8" w:rsidRPr="0012002F" w:rsidRDefault="00F052F8" w:rsidP="00F052F8">
            <w:pPr>
              <w:jc w:val="both"/>
              <w:rPr>
                <w:sz w:val="20"/>
                <w:szCs w:val="20"/>
                <w:lang w:eastAsia="fr-FR"/>
              </w:rPr>
            </w:pPr>
            <w:r w:rsidRPr="0012002F">
              <w:rPr>
                <w:sz w:val="20"/>
                <w:szCs w:val="20"/>
                <w:lang w:eastAsia="fr-FR"/>
              </w:rPr>
              <w:t>Свързани лица или свързани предприятия не може да бъдат самостоятелни кандидати или участници в една и съща процедура.</w:t>
            </w:r>
          </w:p>
          <w:p w:rsidR="00F052F8" w:rsidRPr="0012002F" w:rsidRDefault="00F052F8" w:rsidP="00F052F8">
            <w:pPr>
              <w:jc w:val="both"/>
              <w:rPr>
                <w:b/>
                <w:sz w:val="20"/>
                <w:szCs w:val="20"/>
                <w:lang w:eastAsia="fr-FR"/>
              </w:rPr>
            </w:pPr>
            <w:r w:rsidRPr="0012002F">
              <w:rPr>
                <w:b/>
                <w:sz w:val="20"/>
                <w:szCs w:val="20"/>
                <w:lang w:eastAsia="fr-FR"/>
              </w:rPr>
              <w:t>(</w:t>
            </w:r>
            <w:r>
              <w:rPr>
                <w:b/>
                <w:sz w:val="20"/>
                <w:szCs w:val="20"/>
                <w:lang w:eastAsia="fr-FR"/>
              </w:rPr>
              <w:t xml:space="preserve">чл. 2 от ЗОП; арг. </w:t>
            </w:r>
            <w:r w:rsidRPr="0012002F">
              <w:rPr>
                <w:b/>
                <w:sz w:val="20"/>
                <w:szCs w:val="20"/>
                <w:lang w:eastAsia="fr-FR"/>
              </w:rPr>
              <w:t>чл. 55, ал. 7, § 1, т. 22, т. 23а и т. 24 от ЗОП)</w:t>
            </w:r>
          </w:p>
          <w:p w:rsidR="00F052F8" w:rsidRPr="0012002F" w:rsidRDefault="00F052F8" w:rsidP="00F052F8">
            <w:pPr>
              <w:jc w:val="both"/>
              <w:rPr>
                <w:color w:val="C0504D"/>
                <w:sz w:val="20"/>
                <w:szCs w:val="20"/>
              </w:rPr>
            </w:pPr>
            <w:r w:rsidRPr="0012002F">
              <w:rPr>
                <w:b/>
                <w:color w:val="C0504D"/>
                <w:sz w:val="20"/>
                <w:szCs w:val="20"/>
              </w:rPr>
              <w:t xml:space="preserve">Насочващи източници на информация: </w:t>
            </w:r>
            <w:r w:rsidRPr="0012002F">
              <w:rPr>
                <w:color w:val="C0504D"/>
                <w:sz w:val="20"/>
                <w:szCs w:val="20"/>
              </w:rPr>
              <w:t>прегледайте съответните документи, съдържащи идентифицираща информация за лицата</w:t>
            </w:r>
            <w:r w:rsidR="00B53D92">
              <w:rPr>
                <w:color w:val="C0504D"/>
                <w:sz w:val="20"/>
                <w:szCs w:val="20"/>
              </w:rPr>
              <w:t>,</w:t>
            </w:r>
            <w:r w:rsidRPr="0012002F">
              <w:rPr>
                <w:color w:val="C0504D"/>
                <w:sz w:val="20"/>
                <w:szCs w:val="20"/>
              </w:rPr>
              <w:t xml:space="preserve">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При необходимост направете справки в официални регистри и други публични източници на информация.</w:t>
            </w:r>
          </w:p>
          <w:p w:rsidR="00F052F8" w:rsidRPr="0012002F" w:rsidRDefault="00F052F8" w:rsidP="00F052F8">
            <w:pPr>
              <w:jc w:val="both"/>
              <w:rPr>
                <w:sz w:val="20"/>
                <w:szCs w:val="20"/>
              </w:rPr>
            </w:pPr>
            <w:r w:rsidRPr="0012002F">
              <w:rPr>
                <w:b/>
                <w:color w:val="000080"/>
                <w:sz w:val="20"/>
                <w:szCs w:val="20"/>
              </w:rPr>
              <w:t xml:space="preserve">т. 13 и т. 14 от Насоките </w:t>
            </w:r>
          </w:p>
          <w:p w:rsidR="00F052F8" w:rsidRPr="00F052F8" w:rsidRDefault="00F052F8" w:rsidP="00F052F8">
            <w:pPr>
              <w:jc w:val="both"/>
              <w:rPr>
                <w:b/>
                <w:sz w:val="20"/>
                <w:szCs w:val="20"/>
                <w:lang w:eastAsia="fr-FR"/>
              </w:rPr>
            </w:pPr>
            <w:r w:rsidRPr="0012002F">
              <w:rPr>
                <w:color w:val="008000"/>
                <w:sz w:val="20"/>
                <w:szCs w:val="20"/>
              </w:rPr>
              <w:t>Прегледайте офертата на участника, определен за изпълнител. Проверете дали същият се явява свързано лице или свързано предприятие по смисъла на § 1, т. 23а и т. 24 от ЗОП с възложителя и/или с другите самостоятелни участници в процедурата.</w:t>
            </w:r>
          </w:p>
        </w:tc>
        <w:tc>
          <w:tcPr>
            <w:tcW w:w="552" w:type="dxa"/>
            <w:gridSpan w:val="2"/>
          </w:tcPr>
          <w:p w:rsidR="00F052F8" w:rsidRPr="00F052F8" w:rsidRDefault="00F052F8" w:rsidP="00F81223">
            <w:pPr>
              <w:jc w:val="both"/>
              <w:outlineLvl w:val="1"/>
              <w:rPr>
                <w:sz w:val="20"/>
                <w:szCs w:val="20"/>
              </w:rPr>
            </w:pPr>
          </w:p>
        </w:tc>
        <w:tc>
          <w:tcPr>
            <w:tcW w:w="4840" w:type="dxa"/>
            <w:gridSpan w:val="2"/>
          </w:tcPr>
          <w:p w:rsidR="00F052F8" w:rsidRPr="00B53D92" w:rsidRDefault="00F052F8">
            <w:pPr>
              <w:jc w:val="right"/>
              <w:outlineLvl w:val="1"/>
              <w:rPr>
                <w:b/>
                <w:sz w:val="20"/>
                <w:szCs w:val="20"/>
              </w:rPr>
            </w:pPr>
          </w:p>
        </w:tc>
      </w:tr>
      <w:tr w:rsidR="0001403E" w:rsidRPr="001805E2" w:rsidTr="00CD6DA4">
        <w:trPr>
          <w:trHeight w:val="270"/>
        </w:trPr>
        <w:tc>
          <w:tcPr>
            <w:tcW w:w="422" w:type="dxa"/>
          </w:tcPr>
          <w:p w:rsidR="0001403E" w:rsidRPr="00F052F8"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2" w:type="dxa"/>
            <w:gridSpan w:val="2"/>
            <w:noWrap/>
          </w:tcPr>
          <w:p w:rsidR="0001403E" w:rsidRPr="00F052F8" w:rsidRDefault="0001403E" w:rsidP="00C32BEA">
            <w:pPr>
              <w:ind w:right="110"/>
              <w:jc w:val="both"/>
              <w:outlineLvl w:val="1"/>
              <w:rPr>
                <w:b/>
                <w:sz w:val="20"/>
                <w:szCs w:val="20"/>
                <w:lang w:eastAsia="fr-FR"/>
              </w:rPr>
            </w:pPr>
            <w:r w:rsidRPr="00F052F8">
              <w:rPr>
                <w:b/>
                <w:sz w:val="20"/>
                <w:szCs w:val="20"/>
                <w:lang w:eastAsia="fr-FR"/>
              </w:rPr>
              <w:t>Комисията</w:t>
            </w:r>
            <w:r w:rsidRPr="00B53D92">
              <w:rPr>
                <w:b/>
                <w:sz w:val="20"/>
                <w:szCs w:val="20"/>
                <w:lang w:eastAsia="fr-FR"/>
              </w:rPr>
              <w:t xml:space="preserve"> приложил</w:t>
            </w:r>
            <w:r w:rsidR="00F052F8">
              <w:rPr>
                <w:b/>
                <w:sz w:val="20"/>
                <w:szCs w:val="20"/>
                <w:lang w:eastAsia="fr-FR"/>
              </w:rPr>
              <w:t>а</w:t>
            </w:r>
            <w:r w:rsidRPr="00F052F8">
              <w:rPr>
                <w:b/>
                <w:sz w:val="20"/>
                <w:szCs w:val="20"/>
                <w:lang w:eastAsia="fr-FR"/>
              </w:rPr>
              <w:t xml:space="preserve"> ли </w:t>
            </w:r>
            <w:r w:rsidR="00F052F8">
              <w:rPr>
                <w:b/>
                <w:sz w:val="20"/>
                <w:szCs w:val="20"/>
                <w:lang w:eastAsia="fr-FR"/>
              </w:rPr>
              <w:t>е</w:t>
            </w:r>
            <w:r w:rsidRPr="00F052F8">
              <w:rPr>
                <w:b/>
                <w:sz w:val="20"/>
                <w:szCs w:val="20"/>
                <w:lang w:eastAsia="fr-FR"/>
              </w:rPr>
              <w:t xml:space="preserve"> точно и обективно методиката за оценка на офертите, включително правилно ли са изчислени оценките? </w:t>
            </w:r>
          </w:p>
          <w:p w:rsidR="0001403E" w:rsidRPr="00F052F8" w:rsidRDefault="00F052F8" w:rsidP="00C32BEA">
            <w:pPr>
              <w:ind w:right="110"/>
              <w:jc w:val="both"/>
              <w:outlineLvl w:val="1"/>
              <w:rPr>
                <w:b/>
                <w:sz w:val="20"/>
                <w:szCs w:val="20"/>
                <w:lang w:eastAsia="fr-FR"/>
              </w:rPr>
            </w:pPr>
            <w:r>
              <w:rPr>
                <w:sz w:val="20"/>
                <w:szCs w:val="20"/>
                <w:lang w:eastAsia="fr-FR"/>
              </w:rPr>
              <w:t>Комисията</w:t>
            </w:r>
            <w:r w:rsidR="0001403E" w:rsidRPr="00F052F8">
              <w:rPr>
                <w:sz w:val="20"/>
                <w:szCs w:val="20"/>
                <w:lang w:eastAsia="fr-FR"/>
              </w:rPr>
              <w:t xml:space="preserve"> разглежда допуснатите оферти и ги оценяват в съответствие с предварително обявените условия. Те прилагат методиката за оценка на офертите </w:t>
            </w:r>
            <w:r w:rsidR="0001403E" w:rsidRPr="00F052F8">
              <w:rPr>
                <w:b/>
                <w:sz w:val="20"/>
                <w:szCs w:val="20"/>
                <w:lang w:eastAsia="fr-FR"/>
              </w:rPr>
              <w:t>по отношение на всички допуснати до оценка оферти, без да я променят.</w:t>
            </w:r>
          </w:p>
          <w:p w:rsidR="0001403E" w:rsidRPr="0039342E" w:rsidRDefault="0001403E" w:rsidP="00C32BEA">
            <w:pPr>
              <w:keepLines/>
              <w:jc w:val="both"/>
              <w:outlineLvl w:val="0"/>
              <w:rPr>
                <w:b/>
                <w:bCs/>
                <w:sz w:val="20"/>
                <w:szCs w:val="20"/>
                <w:lang w:eastAsia="pl-PL"/>
              </w:rPr>
            </w:pPr>
            <w:r w:rsidRPr="00B53D92">
              <w:rPr>
                <w:b/>
                <w:sz w:val="20"/>
                <w:szCs w:val="20"/>
                <w:lang w:eastAsia="fr-FR"/>
              </w:rPr>
              <w:lastRenderedPageBreak/>
              <w:t>(чл. 2 от ЗОП)</w:t>
            </w:r>
            <w:r w:rsidRPr="0039342E">
              <w:rPr>
                <w:b/>
                <w:bCs/>
                <w:sz w:val="20"/>
                <w:szCs w:val="20"/>
                <w:lang w:eastAsia="pl-PL"/>
              </w:rPr>
              <w:t xml:space="preserve"> </w:t>
            </w:r>
          </w:p>
          <w:p w:rsidR="0001403E" w:rsidRPr="0039342E" w:rsidRDefault="0001403E" w:rsidP="00C32BEA">
            <w:pPr>
              <w:ind w:right="110"/>
              <w:jc w:val="both"/>
              <w:outlineLvl w:val="1"/>
              <w:rPr>
                <w:b/>
                <w:color w:val="000080"/>
                <w:sz w:val="20"/>
                <w:szCs w:val="20"/>
                <w:lang w:eastAsia="pl-PL"/>
              </w:rPr>
            </w:pPr>
            <w:r w:rsidRPr="0039342E">
              <w:rPr>
                <w:b/>
                <w:color w:val="000080"/>
                <w:sz w:val="20"/>
                <w:szCs w:val="20"/>
                <w:lang w:eastAsia="pl-PL"/>
              </w:rPr>
              <w:t>т. 15 от Насоките</w:t>
            </w:r>
          </w:p>
          <w:p w:rsidR="0001403E" w:rsidRPr="00512010" w:rsidRDefault="0001403E" w:rsidP="00C32BEA">
            <w:pPr>
              <w:ind w:right="110"/>
              <w:jc w:val="both"/>
              <w:outlineLvl w:val="1"/>
              <w:rPr>
                <w:b/>
                <w:color w:val="000080"/>
                <w:sz w:val="20"/>
                <w:szCs w:val="20"/>
                <w:lang w:eastAsia="pl-PL"/>
              </w:rPr>
            </w:pPr>
            <w:r w:rsidRPr="003F3D85">
              <w:rPr>
                <w:b/>
                <w:bCs/>
                <w:color w:val="C0504D"/>
                <w:sz w:val="20"/>
                <w:szCs w:val="20"/>
                <w:lang w:eastAsia="pl-PL"/>
              </w:rPr>
              <w:t xml:space="preserve">Насочващи източници на информация: </w:t>
            </w:r>
            <w:r w:rsidRPr="003F3D85">
              <w:rPr>
                <w:bCs/>
                <w:color w:val="C0504D"/>
                <w:sz w:val="20"/>
                <w:szCs w:val="20"/>
                <w:lang w:eastAsia="pl-PL"/>
              </w:rPr>
              <w:t xml:space="preserve">прегледайте </w:t>
            </w:r>
            <w:r w:rsidRPr="003F3D85">
              <w:rPr>
                <w:color w:val="C0504D"/>
                <w:sz w:val="20"/>
                <w:szCs w:val="20"/>
                <w:lang w:eastAsia="pl-PL"/>
              </w:rPr>
              <w:t xml:space="preserve">подлежащите на оценка документи от офертите на допуснатите до оценяване </w:t>
            </w:r>
            <w:r w:rsidR="006F5503">
              <w:rPr>
                <w:color w:val="C0504D"/>
                <w:sz w:val="20"/>
                <w:szCs w:val="20"/>
                <w:lang w:eastAsia="pl-PL"/>
              </w:rPr>
              <w:t>участници</w:t>
            </w:r>
            <w:r w:rsidRPr="003F3D85">
              <w:rPr>
                <w:color w:val="C0504D"/>
                <w:sz w:val="20"/>
                <w:szCs w:val="20"/>
                <w:lang w:eastAsia="pl-PL"/>
              </w:rPr>
              <w:t>, както и протокола за работата на длъжностните лица.</w:t>
            </w:r>
          </w:p>
          <w:p w:rsidR="0001403E" w:rsidRPr="008F021A" w:rsidRDefault="0001403E" w:rsidP="00C32BEA">
            <w:pPr>
              <w:keepLines/>
              <w:jc w:val="both"/>
              <w:outlineLvl w:val="0"/>
              <w:rPr>
                <w:bCs/>
                <w:color w:val="008000"/>
                <w:sz w:val="20"/>
                <w:szCs w:val="20"/>
                <w:lang w:eastAsia="pl-PL"/>
              </w:rPr>
            </w:pPr>
            <w:r w:rsidRPr="008F021A">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rsidR="0001403E" w:rsidRPr="008F021A" w:rsidRDefault="0001403E" w:rsidP="007B4BC1">
            <w:pPr>
              <w:jc w:val="both"/>
              <w:rPr>
                <w:b/>
                <w:sz w:val="20"/>
                <w:szCs w:val="20"/>
                <w:lang w:eastAsia="fr-FR"/>
              </w:rPr>
            </w:pPr>
            <w:r w:rsidRPr="008F021A">
              <w:rPr>
                <w:color w:val="008000"/>
                <w:sz w:val="20"/>
                <w:szCs w:val="20"/>
                <w:lang w:eastAsia="pl-PL"/>
              </w:rPr>
              <w:t xml:space="preserve">Пресметнете оценките по всеки един показател на </w:t>
            </w:r>
            <w:r w:rsidR="006F5503">
              <w:rPr>
                <w:color w:val="008000"/>
                <w:sz w:val="20"/>
                <w:szCs w:val="20"/>
                <w:lang w:eastAsia="pl-PL"/>
              </w:rPr>
              <w:t>всеки участник</w:t>
            </w:r>
            <w:r w:rsidRPr="008F021A">
              <w:rPr>
                <w:color w:val="008000"/>
                <w:sz w:val="20"/>
                <w:szCs w:val="20"/>
                <w:lang w:eastAsia="pl-PL"/>
              </w:rPr>
              <w:t xml:space="preserve"> съгласно методиката за оценка на офертите.</w:t>
            </w:r>
          </w:p>
        </w:tc>
        <w:tc>
          <w:tcPr>
            <w:tcW w:w="552" w:type="dxa"/>
            <w:gridSpan w:val="2"/>
          </w:tcPr>
          <w:p w:rsidR="0001403E" w:rsidRPr="003F3D85" w:rsidRDefault="0001403E" w:rsidP="00F81223">
            <w:pPr>
              <w:jc w:val="both"/>
              <w:outlineLvl w:val="1"/>
              <w:rPr>
                <w:sz w:val="20"/>
                <w:szCs w:val="20"/>
              </w:rPr>
            </w:pPr>
          </w:p>
        </w:tc>
        <w:tc>
          <w:tcPr>
            <w:tcW w:w="4840" w:type="dxa"/>
            <w:gridSpan w:val="2"/>
          </w:tcPr>
          <w:p w:rsidR="0001403E" w:rsidRPr="00512010" w:rsidRDefault="0001403E">
            <w:pPr>
              <w:jc w:val="right"/>
              <w:outlineLvl w:val="1"/>
              <w:rPr>
                <w:b/>
                <w:sz w:val="20"/>
                <w:szCs w:val="20"/>
              </w:rPr>
            </w:pPr>
          </w:p>
        </w:tc>
      </w:tr>
      <w:tr w:rsidR="0001403E" w:rsidRPr="001805E2" w:rsidTr="00A22C2A">
        <w:trPr>
          <w:trHeight w:val="270"/>
        </w:trPr>
        <w:tc>
          <w:tcPr>
            <w:tcW w:w="15026" w:type="dxa"/>
            <w:gridSpan w:val="7"/>
          </w:tcPr>
          <w:p w:rsidR="0001403E" w:rsidRPr="001805E2" w:rsidRDefault="0001403E" w:rsidP="00F81223">
            <w:pPr>
              <w:pStyle w:val="Heading1"/>
              <w:keepNext w:val="0"/>
              <w:jc w:val="both"/>
              <w:rPr>
                <w:bCs/>
                <w:sz w:val="20"/>
              </w:rPr>
            </w:pPr>
            <w:r w:rsidRPr="001805E2">
              <w:rPr>
                <w:bCs/>
                <w:sz w:val="20"/>
              </w:rPr>
              <w:lastRenderedPageBreak/>
              <w:t>ІІІ. ПРИКЛЮЧВАНЕ НА ПРОЦЕДУРАТА ЗА ОБЩЕСТВЕНА ПОРЪЧКА</w:t>
            </w:r>
          </w:p>
        </w:tc>
      </w:tr>
      <w:tr w:rsidR="0001403E" w:rsidRPr="001805E2" w:rsidTr="00A22C2A">
        <w:trPr>
          <w:trHeight w:val="270"/>
        </w:trPr>
        <w:tc>
          <w:tcPr>
            <w:tcW w:w="15026" w:type="dxa"/>
            <w:gridSpan w:val="7"/>
          </w:tcPr>
          <w:p w:rsidR="0001403E" w:rsidRPr="001805E2" w:rsidRDefault="0001403E" w:rsidP="00F81223">
            <w:pPr>
              <w:pStyle w:val="Heading1"/>
              <w:keepNext w:val="0"/>
              <w:jc w:val="both"/>
              <w:rPr>
                <w:bCs/>
                <w:sz w:val="20"/>
              </w:rPr>
            </w:pPr>
            <w:r w:rsidRPr="001805E2">
              <w:rPr>
                <w:bCs/>
                <w:sz w:val="20"/>
              </w:rPr>
              <w:t>ІІІ. 1 Протокол за класиране и определяне на изпълнител</w:t>
            </w:r>
          </w:p>
        </w:tc>
      </w:tr>
      <w:tr w:rsidR="0001403E" w:rsidRPr="001805E2" w:rsidTr="00CD6DA4">
        <w:trPr>
          <w:trHeight w:val="270"/>
        </w:trPr>
        <w:tc>
          <w:tcPr>
            <w:tcW w:w="422" w:type="dxa"/>
          </w:tcPr>
          <w:p w:rsidR="0001403E" w:rsidRPr="00B53D92" w:rsidRDefault="00512010" w:rsidP="00325911">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1</w:t>
            </w:r>
          </w:p>
        </w:tc>
        <w:tc>
          <w:tcPr>
            <w:tcW w:w="9212" w:type="dxa"/>
            <w:gridSpan w:val="2"/>
            <w:noWrap/>
          </w:tcPr>
          <w:p w:rsidR="0001403E" w:rsidRDefault="0001403E" w:rsidP="0039342E">
            <w:pPr>
              <w:pStyle w:val="BodyText3"/>
              <w:rPr>
                <w:b/>
                <w:bCs/>
                <w:sz w:val="20"/>
                <w:szCs w:val="20"/>
              </w:rPr>
            </w:pPr>
            <w:r w:rsidRPr="0039342E">
              <w:rPr>
                <w:b/>
                <w:bCs/>
                <w:sz w:val="20"/>
                <w:szCs w:val="20"/>
              </w:rPr>
              <w:t xml:space="preserve">Съставен ли е протокол за резултатите от работата на </w:t>
            </w:r>
            <w:r w:rsidR="0039342E">
              <w:rPr>
                <w:b/>
                <w:bCs/>
                <w:sz w:val="20"/>
                <w:szCs w:val="20"/>
              </w:rPr>
              <w:t>комисията и</w:t>
            </w:r>
            <w:r w:rsidRPr="001805E2">
              <w:rPr>
                <w:b/>
                <w:bCs/>
                <w:sz w:val="20"/>
                <w:szCs w:val="20"/>
              </w:rPr>
              <w:t xml:space="preserve"> утвърден ли е от възложителя?</w:t>
            </w:r>
          </w:p>
          <w:p w:rsidR="0039342E" w:rsidRPr="0039342E" w:rsidRDefault="0039342E" w:rsidP="0039342E">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01403E" w:rsidRPr="003F3D85" w:rsidRDefault="0001403E" w:rsidP="007D1F3D">
            <w:pPr>
              <w:ind w:right="110"/>
              <w:jc w:val="both"/>
              <w:outlineLvl w:val="1"/>
              <w:rPr>
                <w:b/>
                <w:sz w:val="20"/>
                <w:szCs w:val="20"/>
                <w:lang w:eastAsia="fr-FR"/>
              </w:rPr>
            </w:pPr>
            <w:r w:rsidRPr="003F3D85">
              <w:rPr>
                <w:b/>
                <w:bCs/>
                <w:i/>
                <w:sz w:val="20"/>
                <w:szCs w:val="20"/>
              </w:rPr>
              <w:t xml:space="preserve">Забележка: </w:t>
            </w:r>
            <w:r w:rsidRPr="003F3D85">
              <w:rPr>
                <w:bCs/>
                <w:sz w:val="20"/>
                <w:szCs w:val="20"/>
              </w:rPr>
              <w:t>Не е необходимо издаване на отделен акт (решение) за определяне на изпълнител.</w:t>
            </w:r>
          </w:p>
          <w:p w:rsidR="0001403E" w:rsidRPr="0039342E" w:rsidRDefault="0001403E">
            <w:pPr>
              <w:pStyle w:val="Heading1"/>
              <w:keepNext w:val="0"/>
              <w:spacing w:before="0" w:line="240" w:lineRule="auto"/>
              <w:jc w:val="both"/>
              <w:rPr>
                <w:sz w:val="20"/>
                <w:lang w:eastAsia="fr-FR"/>
              </w:rPr>
            </w:pPr>
            <w:r w:rsidRPr="003F3D85">
              <w:rPr>
                <w:sz w:val="20"/>
                <w:lang w:eastAsia="fr-FR"/>
              </w:rPr>
              <w:t>(</w:t>
            </w:r>
            <w:r w:rsidRPr="003F3D85">
              <w:rPr>
                <w:bCs/>
                <w:sz w:val="20"/>
              </w:rPr>
              <w:t xml:space="preserve">чл. 101г, ал. </w:t>
            </w:r>
            <w:r w:rsidR="0039342E">
              <w:rPr>
                <w:bCs/>
                <w:sz w:val="20"/>
              </w:rPr>
              <w:t>4</w:t>
            </w:r>
            <w:r w:rsidRPr="0039342E">
              <w:rPr>
                <w:bCs/>
                <w:sz w:val="20"/>
              </w:rPr>
              <w:t xml:space="preserve"> от ЗОП</w:t>
            </w:r>
            <w:r w:rsidRPr="0039342E">
              <w:rPr>
                <w:sz w:val="20"/>
                <w:lang w:eastAsia="fr-FR"/>
              </w:rPr>
              <w:t>)</w:t>
            </w:r>
          </w:p>
          <w:p w:rsidR="0001403E" w:rsidRPr="003F3D85" w:rsidRDefault="0001403E">
            <w:pPr>
              <w:ind w:right="110"/>
              <w:jc w:val="both"/>
              <w:outlineLvl w:val="1"/>
              <w:rPr>
                <w:color w:val="C0504D"/>
                <w:sz w:val="20"/>
                <w:szCs w:val="20"/>
                <w:lang w:eastAsia="fr-FR"/>
              </w:rPr>
            </w:pPr>
            <w:r w:rsidRPr="003F3D85">
              <w:rPr>
                <w:b/>
                <w:color w:val="C0504D"/>
                <w:sz w:val="20"/>
                <w:szCs w:val="20"/>
                <w:lang w:eastAsia="fr-FR"/>
              </w:rPr>
              <w:t xml:space="preserve">Насочващи източници на информация: </w:t>
            </w:r>
            <w:r w:rsidRPr="003F3D85">
              <w:rPr>
                <w:color w:val="C0504D"/>
                <w:sz w:val="20"/>
                <w:szCs w:val="20"/>
                <w:lang w:eastAsia="fr-FR"/>
              </w:rPr>
              <w:t xml:space="preserve">прегледайте протокола за работата на </w:t>
            </w:r>
            <w:r w:rsidR="003F3D85">
              <w:rPr>
                <w:color w:val="C0504D"/>
                <w:sz w:val="20"/>
                <w:szCs w:val="20"/>
                <w:lang w:eastAsia="fr-FR"/>
              </w:rPr>
              <w:t>комисията</w:t>
            </w:r>
            <w:r w:rsidRPr="003F3D85">
              <w:rPr>
                <w:color w:val="C0504D"/>
                <w:sz w:val="20"/>
                <w:szCs w:val="20"/>
                <w:lang w:eastAsia="fr-FR"/>
              </w:rPr>
              <w:t>.</w:t>
            </w:r>
          </w:p>
          <w:p w:rsidR="0001403E" w:rsidRDefault="0001403E" w:rsidP="005C13B1">
            <w:pPr>
              <w:jc w:val="both"/>
              <w:rPr>
                <w:b/>
                <w:color w:val="000080"/>
                <w:sz w:val="20"/>
                <w:szCs w:val="20"/>
              </w:rPr>
            </w:pPr>
            <w:r w:rsidRPr="003F3D85">
              <w:rPr>
                <w:b/>
                <w:color w:val="000080"/>
                <w:sz w:val="20"/>
                <w:szCs w:val="20"/>
              </w:rPr>
              <w:t xml:space="preserve">т. 16 от Насоките </w:t>
            </w:r>
          </w:p>
          <w:p w:rsidR="003F3D85" w:rsidRPr="008C2581" w:rsidRDefault="003F3D85" w:rsidP="003F3D85">
            <w:pPr>
              <w:pStyle w:val="Heading1"/>
              <w:keepNext w:val="0"/>
              <w:spacing w:before="0" w:line="240" w:lineRule="auto"/>
              <w:rPr>
                <w:b w:val="0"/>
                <w:bCs/>
                <w:color w:val="008000"/>
                <w:sz w:val="20"/>
              </w:rPr>
            </w:pPr>
            <w:r w:rsidRPr="008C2581">
              <w:rPr>
                <w:b w:val="0"/>
                <w:bCs/>
                <w:color w:val="008000"/>
                <w:sz w:val="20"/>
              </w:rPr>
              <w:t>Анализирайте:</w:t>
            </w:r>
          </w:p>
          <w:p w:rsidR="003F3D85" w:rsidRPr="00E942C0" w:rsidRDefault="003F3D85" w:rsidP="003F3D85">
            <w:pPr>
              <w:pStyle w:val="BodyText"/>
              <w:spacing w:before="0" w:after="0"/>
              <w:jc w:val="both"/>
              <w:rPr>
                <w:color w:val="008000"/>
                <w:sz w:val="20"/>
                <w:szCs w:val="20"/>
              </w:rPr>
            </w:pPr>
            <w:r w:rsidRPr="00E942C0">
              <w:rPr>
                <w:color w:val="008000"/>
                <w:sz w:val="20"/>
                <w:szCs w:val="20"/>
              </w:rPr>
              <w:t xml:space="preserve">- датата </w:t>
            </w:r>
            <w:r>
              <w:rPr>
                <w:color w:val="008000"/>
                <w:sz w:val="20"/>
                <w:szCs w:val="20"/>
              </w:rPr>
              <w:t>протокола на комисията</w:t>
            </w:r>
            <w:r w:rsidRPr="00E942C0">
              <w:rPr>
                <w:color w:val="008000"/>
                <w:sz w:val="20"/>
                <w:szCs w:val="20"/>
              </w:rPr>
              <w:t>;</w:t>
            </w:r>
          </w:p>
          <w:p w:rsidR="003F3D85" w:rsidRPr="00E942C0" w:rsidRDefault="003F3D85" w:rsidP="003F3D85">
            <w:pPr>
              <w:pStyle w:val="BodyText"/>
              <w:spacing w:before="0" w:after="0"/>
              <w:jc w:val="both"/>
              <w:rPr>
                <w:color w:val="008000"/>
                <w:sz w:val="20"/>
                <w:szCs w:val="20"/>
              </w:rPr>
            </w:pPr>
            <w:r w:rsidRPr="00E942C0">
              <w:rPr>
                <w:color w:val="008000"/>
                <w:sz w:val="20"/>
                <w:szCs w:val="20"/>
              </w:rPr>
              <w:t>- датата на придружителното писмо, с което е изпратен</w:t>
            </w:r>
            <w:r>
              <w:rPr>
                <w:color w:val="008000"/>
                <w:sz w:val="20"/>
                <w:szCs w:val="20"/>
              </w:rPr>
              <w:t xml:space="preserve"> </w:t>
            </w:r>
            <w:r w:rsidR="001370B2">
              <w:rPr>
                <w:color w:val="008000"/>
                <w:sz w:val="20"/>
                <w:szCs w:val="20"/>
              </w:rPr>
              <w:t>п</w:t>
            </w:r>
            <w:r>
              <w:rPr>
                <w:color w:val="008000"/>
                <w:sz w:val="20"/>
                <w:szCs w:val="20"/>
              </w:rPr>
              <w:t>ротоколът</w:t>
            </w:r>
            <w:r w:rsidRPr="00E942C0">
              <w:rPr>
                <w:color w:val="008000"/>
                <w:sz w:val="20"/>
                <w:szCs w:val="20"/>
              </w:rPr>
              <w:t xml:space="preserve"> (за всеки участник поотделно) или</w:t>
            </w:r>
          </w:p>
          <w:p w:rsidR="003F3D85" w:rsidRPr="00CA3D30" w:rsidRDefault="003F3D85" w:rsidP="003F3D85">
            <w:pPr>
              <w:pStyle w:val="BodyText"/>
              <w:spacing w:before="0" w:after="0"/>
              <w:jc w:val="both"/>
              <w:rPr>
                <w:color w:val="008000"/>
                <w:sz w:val="20"/>
                <w:szCs w:val="20"/>
              </w:rPr>
            </w:pPr>
            <w:r w:rsidRPr="00CA3D30">
              <w:rPr>
                <w:color w:val="008000"/>
                <w:sz w:val="20"/>
                <w:szCs w:val="20"/>
              </w:rPr>
              <w:t>- д</w:t>
            </w:r>
            <w:r>
              <w:rPr>
                <w:color w:val="008000"/>
                <w:sz w:val="20"/>
                <w:szCs w:val="20"/>
              </w:rPr>
              <w:t>атата на получаване на протокола</w:t>
            </w:r>
            <w:r w:rsidRPr="00CA3D30">
              <w:rPr>
                <w:color w:val="008000"/>
                <w:sz w:val="20"/>
                <w:szCs w:val="20"/>
              </w:rPr>
              <w:t xml:space="preserve"> на ръка (за всеки участник по отделно)</w:t>
            </w:r>
            <w:r w:rsidR="00523B71">
              <w:rPr>
                <w:color w:val="008000"/>
                <w:sz w:val="20"/>
                <w:szCs w:val="20"/>
              </w:rPr>
              <w:t>;</w:t>
            </w:r>
          </w:p>
          <w:p w:rsidR="003F3D85" w:rsidRPr="003F3D85" w:rsidRDefault="003F3D85" w:rsidP="003F3D85">
            <w:pPr>
              <w:jc w:val="both"/>
              <w:rPr>
                <w:b/>
                <w:sz w:val="20"/>
                <w:szCs w:val="20"/>
                <w:lang w:eastAsia="fr-FR"/>
              </w:rPr>
            </w:pPr>
            <w:r w:rsidRPr="00CA3D30">
              <w:rPr>
                <w:color w:val="008000"/>
                <w:sz w:val="20"/>
                <w:szCs w:val="20"/>
              </w:rPr>
              <w:t>- д</w:t>
            </w:r>
            <w:r>
              <w:rPr>
                <w:color w:val="008000"/>
                <w:sz w:val="20"/>
                <w:szCs w:val="20"/>
              </w:rPr>
              <w:t>атата на публикуване на протокола</w:t>
            </w:r>
            <w:r w:rsidRPr="00CA3D30">
              <w:rPr>
                <w:color w:val="008000"/>
                <w:sz w:val="20"/>
                <w:szCs w:val="20"/>
              </w:rPr>
              <w:t xml:space="preserve"> в профила на купувача</w:t>
            </w:r>
            <w:r w:rsidRPr="00F32B4B">
              <w:rPr>
                <w:color w:val="008000"/>
                <w:sz w:val="20"/>
                <w:szCs w:val="20"/>
              </w:rPr>
              <w:t>.</w:t>
            </w:r>
          </w:p>
        </w:tc>
        <w:tc>
          <w:tcPr>
            <w:tcW w:w="552" w:type="dxa"/>
            <w:gridSpan w:val="2"/>
          </w:tcPr>
          <w:p w:rsidR="0001403E" w:rsidRPr="003F3D85" w:rsidRDefault="0001403E" w:rsidP="00F81223">
            <w:pPr>
              <w:pStyle w:val="Heading1"/>
              <w:keepNext w:val="0"/>
              <w:jc w:val="both"/>
              <w:rPr>
                <w:b w:val="0"/>
                <w:bCs/>
                <w:sz w:val="20"/>
              </w:rPr>
            </w:pPr>
          </w:p>
        </w:tc>
        <w:tc>
          <w:tcPr>
            <w:tcW w:w="4840" w:type="dxa"/>
            <w:gridSpan w:val="2"/>
          </w:tcPr>
          <w:p w:rsidR="0001403E" w:rsidRPr="00512010" w:rsidRDefault="0001403E" w:rsidP="006C79A0">
            <w:pPr>
              <w:pStyle w:val="Heading1"/>
              <w:keepNext w:val="0"/>
              <w:spacing w:before="0" w:line="240" w:lineRule="auto"/>
              <w:rPr>
                <w:bCs/>
                <w:sz w:val="20"/>
              </w:rPr>
            </w:pPr>
          </w:p>
        </w:tc>
      </w:tr>
      <w:tr w:rsidR="00207294" w:rsidRPr="001805E2" w:rsidTr="00CD6DA4">
        <w:trPr>
          <w:trHeight w:val="270"/>
        </w:trPr>
        <w:tc>
          <w:tcPr>
            <w:tcW w:w="422" w:type="dxa"/>
          </w:tcPr>
          <w:p w:rsidR="00207294" w:rsidRPr="00F052F8" w:rsidDel="00512010" w:rsidRDefault="00207294"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2</w:t>
            </w:r>
          </w:p>
        </w:tc>
        <w:tc>
          <w:tcPr>
            <w:tcW w:w="9212" w:type="dxa"/>
            <w:gridSpan w:val="2"/>
            <w:noWrap/>
          </w:tcPr>
          <w:p w:rsidR="00207294" w:rsidRPr="000C1983" w:rsidRDefault="00207294" w:rsidP="00207294">
            <w:pPr>
              <w:ind w:right="110"/>
              <w:jc w:val="both"/>
              <w:outlineLvl w:val="1"/>
              <w:rPr>
                <w:b/>
                <w:sz w:val="20"/>
                <w:szCs w:val="20"/>
                <w:lang w:eastAsia="fr-FR"/>
              </w:rPr>
            </w:pPr>
            <w:r w:rsidRPr="000A7FDB">
              <w:rPr>
                <w:b/>
                <w:sz w:val="20"/>
                <w:szCs w:val="20"/>
                <w:lang w:eastAsia="fr-FR"/>
              </w:rPr>
              <w:t>Възложите</w:t>
            </w:r>
            <w:r w:rsidRPr="000C1983">
              <w:rPr>
                <w:b/>
                <w:sz w:val="20"/>
                <w:szCs w:val="20"/>
                <w:lang w:eastAsia="fr-FR"/>
              </w:rPr>
              <w:t>лят провел ли е</w:t>
            </w:r>
            <w:r w:rsidR="00D604D9">
              <w:rPr>
                <w:b/>
                <w:sz w:val="20"/>
                <w:szCs w:val="20"/>
                <w:lang w:eastAsia="fr-FR"/>
              </w:rPr>
              <w:t xml:space="preserve"> преки</w:t>
            </w:r>
            <w:r w:rsidRPr="000C1983">
              <w:rPr>
                <w:b/>
                <w:sz w:val="20"/>
                <w:szCs w:val="20"/>
                <w:lang w:eastAsia="fr-FR"/>
              </w:rPr>
              <w:t xml:space="preserve"> </w:t>
            </w:r>
            <w:r w:rsidR="0028281A">
              <w:rPr>
                <w:b/>
                <w:sz w:val="20"/>
                <w:szCs w:val="20"/>
                <w:lang w:eastAsia="fr-FR"/>
              </w:rPr>
              <w:t>преговори</w:t>
            </w:r>
            <w:r w:rsidRPr="000C1983">
              <w:rPr>
                <w:b/>
                <w:sz w:val="20"/>
                <w:szCs w:val="20"/>
                <w:lang w:eastAsia="fr-FR"/>
              </w:rPr>
              <w:t xml:space="preserve"> за възлагането на настоящата обществена поръчка? </w:t>
            </w:r>
          </w:p>
          <w:p w:rsidR="001370B2" w:rsidRDefault="0028281A" w:rsidP="0028281A">
            <w:pPr>
              <w:pStyle w:val="BodyText3"/>
              <w:rPr>
                <w:sz w:val="20"/>
                <w:szCs w:val="20"/>
                <w:lang w:eastAsia="fr-FR"/>
              </w:rPr>
            </w:pPr>
            <w:r w:rsidRPr="0028281A">
              <w:rPr>
                <w:sz w:val="20"/>
                <w:szCs w:val="20"/>
                <w:lang w:eastAsia="fr-FR"/>
              </w:rPr>
              <w:t xml:space="preserve">Когато не е подадена </w:t>
            </w:r>
            <w:r w:rsidRPr="007B4BC1">
              <w:rPr>
                <w:b/>
                <w:sz w:val="20"/>
                <w:szCs w:val="20"/>
                <w:lang w:eastAsia="fr-FR"/>
              </w:rPr>
              <w:t>нито една оферта</w:t>
            </w:r>
            <w:r w:rsidRPr="0028281A">
              <w:rPr>
                <w:sz w:val="20"/>
                <w:szCs w:val="20"/>
                <w:lang w:eastAsia="fr-FR"/>
              </w:rPr>
              <w:t>, възложителят може да възложи изпълнението на поръчката след провеждане на преговори с избран от него изпълнител. В тези случаи възложителят е обвързан от</w:t>
            </w:r>
            <w:r w:rsidR="001370B2">
              <w:rPr>
                <w:sz w:val="20"/>
                <w:szCs w:val="20"/>
                <w:lang w:eastAsia="fr-FR"/>
              </w:rPr>
              <w:t>:</w:t>
            </w:r>
          </w:p>
          <w:p w:rsidR="001370B2" w:rsidRDefault="001370B2" w:rsidP="0028281A">
            <w:pPr>
              <w:pStyle w:val="BodyText3"/>
              <w:rPr>
                <w:sz w:val="20"/>
                <w:szCs w:val="20"/>
                <w:lang w:eastAsia="fr-FR"/>
              </w:rPr>
            </w:pPr>
            <w:r>
              <w:rPr>
                <w:sz w:val="20"/>
                <w:szCs w:val="20"/>
                <w:lang w:eastAsia="fr-FR"/>
              </w:rPr>
              <w:t>-</w:t>
            </w:r>
            <w:r w:rsidR="0028281A" w:rsidRPr="0028281A">
              <w:rPr>
                <w:sz w:val="20"/>
                <w:szCs w:val="20"/>
                <w:lang w:eastAsia="fr-FR"/>
              </w:rPr>
              <w:t xml:space="preserve"> прогнозната стойност, посочена в поканата по чл. 101б, ал. 1, </w:t>
            </w:r>
          </w:p>
          <w:p w:rsidR="001370B2" w:rsidRDefault="001370B2" w:rsidP="0028281A">
            <w:pPr>
              <w:pStyle w:val="BodyText3"/>
              <w:rPr>
                <w:sz w:val="20"/>
                <w:szCs w:val="20"/>
                <w:lang w:eastAsia="fr-FR"/>
              </w:rPr>
            </w:pPr>
            <w:r>
              <w:rPr>
                <w:sz w:val="20"/>
                <w:szCs w:val="20"/>
                <w:lang w:eastAsia="fr-FR"/>
              </w:rPr>
              <w:lastRenderedPageBreak/>
              <w:t xml:space="preserve">- </w:t>
            </w:r>
            <w:r w:rsidR="0028281A" w:rsidRPr="0028281A">
              <w:rPr>
                <w:sz w:val="20"/>
                <w:szCs w:val="20"/>
                <w:lang w:eastAsia="fr-FR"/>
              </w:rPr>
              <w:t xml:space="preserve">техническите спецификации и </w:t>
            </w:r>
          </w:p>
          <w:p w:rsidR="00207294" w:rsidRDefault="001370B2" w:rsidP="0028281A">
            <w:pPr>
              <w:pStyle w:val="BodyText3"/>
              <w:rPr>
                <w:sz w:val="20"/>
                <w:szCs w:val="20"/>
                <w:lang w:eastAsia="fr-FR"/>
              </w:rPr>
            </w:pPr>
            <w:r>
              <w:rPr>
                <w:sz w:val="20"/>
                <w:szCs w:val="20"/>
                <w:lang w:eastAsia="fr-FR"/>
              </w:rPr>
              <w:t xml:space="preserve">- </w:t>
            </w:r>
            <w:r w:rsidR="0028281A" w:rsidRPr="0028281A">
              <w:rPr>
                <w:sz w:val="20"/>
                <w:szCs w:val="20"/>
                <w:lang w:eastAsia="fr-FR"/>
              </w:rPr>
              <w:t>проекта на договор, приложени към поканата.</w:t>
            </w:r>
            <w:r w:rsidR="00207294" w:rsidRPr="00F370DD">
              <w:rPr>
                <w:sz w:val="20"/>
                <w:szCs w:val="20"/>
                <w:lang w:eastAsia="fr-FR"/>
              </w:rPr>
              <w:t xml:space="preserve"> </w:t>
            </w:r>
          </w:p>
          <w:p w:rsidR="00D604D9" w:rsidRPr="007B4BC1" w:rsidRDefault="00D604D9" w:rsidP="0028281A">
            <w:pPr>
              <w:pStyle w:val="BodyText3"/>
              <w:rPr>
                <w:sz w:val="20"/>
                <w:szCs w:val="20"/>
                <w:lang w:eastAsia="fr-FR"/>
              </w:rPr>
            </w:pPr>
            <w:r w:rsidRPr="007B4BC1">
              <w:rPr>
                <w:b/>
                <w:bCs/>
                <w:sz w:val="20"/>
                <w:szCs w:val="20"/>
              </w:rPr>
              <w:t xml:space="preserve">Важно! </w:t>
            </w:r>
            <w:r w:rsidRPr="007B4BC1">
              <w:rPr>
                <w:bCs/>
                <w:sz w:val="20"/>
                <w:szCs w:val="20"/>
              </w:rPr>
              <w:t>За да се приложи чл. 101д, ал. 2 от ЗОП</w:t>
            </w:r>
            <w:r w:rsidR="001370B2" w:rsidRPr="007B4BC1">
              <w:rPr>
                <w:bCs/>
                <w:sz w:val="20"/>
                <w:szCs w:val="20"/>
              </w:rPr>
              <w:t>,</w:t>
            </w:r>
            <w:r w:rsidRPr="007B4BC1">
              <w:rPr>
                <w:bCs/>
                <w:sz w:val="20"/>
                <w:szCs w:val="20"/>
              </w:rPr>
              <w:t xml:space="preserve"> е необходимо да </w:t>
            </w:r>
            <w:r w:rsidR="001370B2">
              <w:rPr>
                <w:bCs/>
                <w:sz w:val="20"/>
                <w:szCs w:val="20"/>
              </w:rPr>
              <w:t>не е подадена</w:t>
            </w:r>
            <w:r w:rsidRPr="007B4BC1">
              <w:rPr>
                <w:bCs/>
                <w:sz w:val="20"/>
                <w:szCs w:val="20"/>
              </w:rPr>
              <w:t xml:space="preserve"> нито една оферта. В тези случаи </w:t>
            </w:r>
            <w:r w:rsidR="001370B2">
              <w:rPr>
                <w:bCs/>
                <w:sz w:val="20"/>
                <w:szCs w:val="20"/>
              </w:rPr>
              <w:t>не се допуска</w:t>
            </w:r>
            <w:r w:rsidRPr="007B4BC1">
              <w:rPr>
                <w:bCs/>
                <w:sz w:val="20"/>
                <w:szCs w:val="20"/>
              </w:rPr>
              <w:t xml:space="preserve"> удължаване на срока за получаване на оферти</w:t>
            </w:r>
            <w:r w:rsidR="001370B2">
              <w:rPr>
                <w:bCs/>
                <w:sz w:val="20"/>
                <w:szCs w:val="20"/>
              </w:rPr>
              <w:t>, тъй като не е налице регламентиран  ред за това, а обратното възложителят следва да оттегли поканата съгласно чл. 101б, ал. 5 от ЗОП</w:t>
            </w:r>
            <w:r w:rsidRPr="007B4BC1">
              <w:rPr>
                <w:bCs/>
                <w:sz w:val="20"/>
                <w:szCs w:val="20"/>
              </w:rPr>
              <w:t xml:space="preserve">. </w:t>
            </w:r>
            <w:r w:rsidR="001370B2">
              <w:rPr>
                <w:bCs/>
                <w:sz w:val="20"/>
                <w:szCs w:val="20"/>
              </w:rPr>
              <w:t xml:space="preserve">Възлагането чрез преки преговори не се допуска и </w:t>
            </w:r>
            <w:r w:rsidRPr="007B4BC1">
              <w:rPr>
                <w:bCs/>
                <w:sz w:val="20"/>
                <w:szCs w:val="20"/>
              </w:rPr>
              <w:t>когато всички получени оферти са отстранени.</w:t>
            </w:r>
          </w:p>
          <w:p w:rsidR="0028281A" w:rsidRDefault="0028281A" w:rsidP="0028281A">
            <w:pPr>
              <w:pStyle w:val="BodyText3"/>
              <w:rPr>
                <w:b/>
                <w:sz w:val="20"/>
                <w:lang w:eastAsia="fr-FR"/>
              </w:rPr>
            </w:pPr>
            <w:r w:rsidRPr="007B4BC1">
              <w:rPr>
                <w:b/>
                <w:sz w:val="20"/>
                <w:lang w:eastAsia="fr-FR"/>
              </w:rPr>
              <w:t>(</w:t>
            </w:r>
            <w:r w:rsidRPr="0028281A">
              <w:rPr>
                <w:b/>
                <w:bCs/>
                <w:sz w:val="20"/>
              </w:rPr>
              <w:t>чл. 101</w:t>
            </w:r>
            <w:r>
              <w:rPr>
                <w:b/>
                <w:bCs/>
                <w:sz w:val="20"/>
              </w:rPr>
              <w:t>д</w:t>
            </w:r>
            <w:r w:rsidRPr="007B4BC1">
              <w:rPr>
                <w:b/>
                <w:bCs/>
                <w:sz w:val="20"/>
              </w:rPr>
              <w:t xml:space="preserve">, ал. </w:t>
            </w:r>
            <w:r>
              <w:rPr>
                <w:b/>
                <w:bCs/>
                <w:sz w:val="20"/>
              </w:rPr>
              <w:t>2</w:t>
            </w:r>
            <w:r w:rsidRPr="007B4BC1">
              <w:rPr>
                <w:b/>
                <w:bCs/>
                <w:sz w:val="20"/>
              </w:rPr>
              <w:t xml:space="preserve"> от ЗОП</w:t>
            </w:r>
            <w:r w:rsidRPr="007B4BC1">
              <w:rPr>
                <w:b/>
                <w:sz w:val="20"/>
                <w:lang w:eastAsia="fr-FR"/>
              </w:rPr>
              <w:t>)</w:t>
            </w:r>
          </w:p>
          <w:p w:rsidR="0028281A" w:rsidRDefault="00523B71" w:rsidP="0028281A">
            <w:pPr>
              <w:pStyle w:val="BodyText3"/>
              <w:rPr>
                <w:b/>
                <w:color w:val="000080"/>
                <w:sz w:val="20"/>
                <w:szCs w:val="20"/>
              </w:rPr>
            </w:pPr>
            <w:r>
              <w:rPr>
                <w:b/>
                <w:color w:val="000080"/>
                <w:sz w:val="20"/>
                <w:szCs w:val="20"/>
              </w:rPr>
              <w:t>т. 18</w:t>
            </w:r>
            <w:r w:rsidRPr="003F3D85">
              <w:rPr>
                <w:b/>
                <w:color w:val="000080"/>
                <w:sz w:val="20"/>
                <w:szCs w:val="20"/>
              </w:rPr>
              <w:t xml:space="preserve"> от Насоките</w:t>
            </w:r>
          </w:p>
          <w:p w:rsidR="00523B71" w:rsidRPr="008C2581" w:rsidRDefault="00523B71" w:rsidP="00523B71">
            <w:pPr>
              <w:pStyle w:val="Heading1"/>
              <w:keepNext w:val="0"/>
              <w:spacing w:before="0" w:line="240" w:lineRule="auto"/>
              <w:rPr>
                <w:b w:val="0"/>
                <w:bCs/>
                <w:color w:val="008000"/>
                <w:sz w:val="20"/>
              </w:rPr>
            </w:pPr>
            <w:r w:rsidRPr="008C2581">
              <w:rPr>
                <w:b w:val="0"/>
                <w:bCs/>
                <w:color w:val="008000"/>
                <w:sz w:val="20"/>
              </w:rPr>
              <w:t>Анализирайте:</w:t>
            </w:r>
          </w:p>
          <w:p w:rsidR="00523B71" w:rsidRPr="00E942C0" w:rsidRDefault="00523B71" w:rsidP="00523B71">
            <w:pPr>
              <w:pStyle w:val="BodyText"/>
              <w:spacing w:before="0" w:after="0"/>
              <w:jc w:val="both"/>
              <w:rPr>
                <w:color w:val="008000"/>
                <w:sz w:val="20"/>
                <w:szCs w:val="20"/>
              </w:rPr>
            </w:pPr>
            <w:r w:rsidRPr="00E942C0">
              <w:rPr>
                <w:color w:val="008000"/>
                <w:sz w:val="20"/>
                <w:szCs w:val="20"/>
              </w:rPr>
              <w:t xml:space="preserve">- </w:t>
            </w:r>
            <w:r>
              <w:rPr>
                <w:color w:val="008000"/>
                <w:sz w:val="20"/>
                <w:szCs w:val="20"/>
              </w:rPr>
              <w:t>правилата, по които са извършени преговорите</w:t>
            </w:r>
            <w:r w:rsidRPr="00E942C0">
              <w:rPr>
                <w:color w:val="008000"/>
                <w:sz w:val="20"/>
                <w:szCs w:val="20"/>
              </w:rPr>
              <w:t>;</w:t>
            </w:r>
          </w:p>
          <w:p w:rsidR="00523B71" w:rsidRPr="00E942C0" w:rsidRDefault="00523B71" w:rsidP="00523B71">
            <w:pPr>
              <w:pStyle w:val="BodyText"/>
              <w:spacing w:before="0" w:after="0"/>
              <w:jc w:val="both"/>
              <w:rPr>
                <w:color w:val="008000"/>
                <w:sz w:val="20"/>
                <w:szCs w:val="20"/>
              </w:rPr>
            </w:pPr>
            <w:r w:rsidRPr="00E942C0">
              <w:rPr>
                <w:color w:val="008000"/>
                <w:sz w:val="20"/>
                <w:szCs w:val="20"/>
              </w:rPr>
              <w:t xml:space="preserve">- </w:t>
            </w:r>
            <w:r>
              <w:rPr>
                <w:color w:val="008000"/>
                <w:sz w:val="20"/>
                <w:szCs w:val="20"/>
              </w:rPr>
              <w:t>документа (протокол или др.), съдържащ информация за проведените преговори;</w:t>
            </w:r>
          </w:p>
          <w:p w:rsidR="00523B71" w:rsidRDefault="00523B71" w:rsidP="00523B71">
            <w:pPr>
              <w:pStyle w:val="BodyText"/>
              <w:spacing w:before="0" w:after="0"/>
              <w:jc w:val="both"/>
              <w:rPr>
                <w:color w:val="008000"/>
                <w:sz w:val="20"/>
                <w:szCs w:val="20"/>
              </w:rPr>
            </w:pPr>
            <w:r w:rsidRPr="00CA3D30">
              <w:rPr>
                <w:color w:val="008000"/>
                <w:sz w:val="20"/>
                <w:szCs w:val="20"/>
              </w:rPr>
              <w:t xml:space="preserve">- </w:t>
            </w:r>
            <w:r>
              <w:rPr>
                <w:color w:val="008000"/>
                <w:sz w:val="20"/>
                <w:szCs w:val="20"/>
              </w:rPr>
              <w:t>публичната покана в частта относно прогнозната стойност на поръчката;</w:t>
            </w:r>
          </w:p>
          <w:p w:rsidR="00523B71" w:rsidRPr="00CA3D30" w:rsidRDefault="00523B71" w:rsidP="00523B71">
            <w:pPr>
              <w:pStyle w:val="BodyText"/>
              <w:spacing w:before="0" w:after="0"/>
              <w:jc w:val="both"/>
              <w:rPr>
                <w:color w:val="008000"/>
                <w:sz w:val="20"/>
                <w:szCs w:val="20"/>
              </w:rPr>
            </w:pPr>
            <w:r>
              <w:rPr>
                <w:color w:val="008000"/>
                <w:sz w:val="20"/>
                <w:szCs w:val="20"/>
              </w:rPr>
              <w:t>- техническите спецификации и проекта на договор;</w:t>
            </w:r>
          </w:p>
          <w:p w:rsidR="00523B71" w:rsidRPr="007B4BC1" w:rsidRDefault="00523B71" w:rsidP="00523B71">
            <w:pPr>
              <w:pStyle w:val="BodyText3"/>
              <w:rPr>
                <w:bCs/>
                <w:sz w:val="20"/>
                <w:szCs w:val="20"/>
              </w:rPr>
            </w:pPr>
            <w:r w:rsidRPr="00CA3D30">
              <w:rPr>
                <w:color w:val="008000"/>
                <w:sz w:val="20"/>
                <w:szCs w:val="20"/>
              </w:rPr>
              <w:t xml:space="preserve">- </w:t>
            </w:r>
            <w:r>
              <w:rPr>
                <w:color w:val="008000"/>
                <w:sz w:val="20"/>
                <w:szCs w:val="20"/>
              </w:rPr>
              <w:t>сключения договор за обществена поръчка</w:t>
            </w:r>
            <w:r w:rsidRPr="00F32B4B">
              <w:rPr>
                <w:color w:val="008000"/>
                <w:sz w:val="20"/>
                <w:szCs w:val="20"/>
              </w:rPr>
              <w:t>.</w:t>
            </w:r>
          </w:p>
        </w:tc>
        <w:tc>
          <w:tcPr>
            <w:tcW w:w="552" w:type="dxa"/>
            <w:gridSpan w:val="2"/>
          </w:tcPr>
          <w:p w:rsidR="00207294" w:rsidRPr="003F3D85" w:rsidRDefault="00207294" w:rsidP="00F81223">
            <w:pPr>
              <w:pStyle w:val="Heading1"/>
              <w:keepNext w:val="0"/>
              <w:jc w:val="both"/>
              <w:rPr>
                <w:b w:val="0"/>
                <w:bCs/>
                <w:sz w:val="20"/>
              </w:rPr>
            </w:pPr>
          </w:p>
        </w:tc>
        <w:tc>
          <w:tcPr>
            <w:tcW w:w="4840" w:type="dxa"/>
            <w:gridSpan w:val="2"/>
          </w:tcPr>
          <w:p w:rsidR="00207294" w:rsidRPr="00512010" w:rsidRDefault="00207294" w:rsidP="006C79A0">
            <w:pPr>
              <w:pStyle w:val="Heading1"/>
              <w:keepNext w:val="0"/>
              <w:spacing w:before="0" w:line="240" w:lineRule="auto"/>
              <w:rPr>
                <w:bCs/>
                <w:sz w:val="20"/>
              </w:rPr>
            </w:pPr>
          </w:p>
        </w:tc>
      </w:tr>
      <w:tr w:rsidR="0001403E" w:rsidRPr="001805E2" w:rsidTr="00A22C2A">
        <w:trPr>
          <w:trHeight w:val="270"/>
        </w:trPr>
        <w:tc>
          <w:tcPr>
            <w:tcW w:w="15026" w:type="dxa"/>
            <w:gridSpan w:val="7"/>
          </w:tcPr>
          <w:p w:rsidR="0001403E" w:rsidRPr="001805E2" w:rsidRDefault="0001403E" w:rsidP="001805A7">
            <w:pPr>
              <w:pStyle w:val="Heading1"/>
              <w:keepNext w:val="0"/>
              <w:jc w:val="both"/>
              <w:rPr>
                <w:bCs/>
                <w:sz w:val="20"/>
              </w:rPr>
            </w:pPr>
            <w:r w:rsidRPr="001805E2">
              <w:rPr>
                <w:bCs/>
                <w:sz w:val="20"/>
              </w:rPr>
              <w:lastRenderedPageBreak/>
              <w:t>ІІІ. 2 Договор за обществена поръчка</w:t>
            </w:r>
          </w:p>
        </w:tc>
      </w:tr>
      <w:tr w:rsidR="0001403E" w:rsidRPr="001805E2" w:rsidTr="00CD6DA4">
        <w:trPr>
          <w:trHeight w:val="270"/>
        </w:trPr>
        <w:tc>
          <w:tcPr>
            <w:tcW w:w="422" w:type="dxa"/>
          </w:tcPr>
          <w:p w:rsidR="0001403E" w:rsidRPr="0039342E" w:rsidRDefault="00512010"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3</w:t>
            </w:r>
          </w:p>
        </w:tc>
        <w:tc>
          <w:tcPr>
            <w:tcW w:w="9212" w:type="dxa"/>
            <w:gridSpan w:val="2"/>
            <w:noWrap/>
          </w:tcPr>
          <w:p w:rsidR="0001403E" w:rsidRPr="003F3D85" w:rsidRDefault="0001403E" w:rsidP="008C7711">
            <w:pPr>
              <w:pStyle w:val="BodyText3"/>
              <w:rPr>
                <w:b/>
                <w:bCs/>
                <w:sz w:val="20"/>
                <w:szCs w:val="20"/>
              </w:rPr>
            </w:pPr>
            <w:r w:rsidRPr="003F3D85">
              <w:rPr>
                <w:b/>
                <w:bCs/>
                <w:sz w:val="20"/>
                <w:szCs w:val="20"/>
              </w:rPr>
              <w:t>Възложителят сключил ли е писмен договор с определения за изпълнител, който да включва всички предложения от офертата му?</w:t>
            </w:r>
          </w:p>
          <w:p w:rsidR="0001403E" w:rsidRPr="008F021A" w:rsidRDefault="0001403E" w:rsidP="008C7711">
            <w:pPr>
              <w:jc w:val="both"/>
              <w:rPr>
                <w:b/>
                <w:sz w:val="20"/>
                <w:szCs w:val="20"/>
                <w:u w:val="single"/>
                <w:lang w:eastAsia="fr-FR"/>
              </w:rPr>
            </w:pPr>
            <w:r w:rsidRPr="00512010">
              <w:rPr>
                <w:b/>
                <w:bCs/>
                <w:i/>
                <w:sz w:val="20"/>
                <w:szCs w:val="20"/>
              </w:rPr>
              <w:t xml:space="preserve">Забележка: </w:t>
            </w:r>
            <w:r w:rsidRPr="00512010">
              <w:rPr>
                <w:bCs/>
                <w:sz w:val="20"/>
                <w:szCs w:val="20"/>
              </w:rPr>
              <w:t>Сключването на писмен договор при възлагане на обществена поръчка чрез публична покана е задължително, независимо от обекта на поръчката (доставка, услуга или строителство).</w:t>
            </w:r>
          </w:p>
          <w:p w:rsidR="0001403E" w:rsidRPr="008F021A" w:rsidRDefault="0001403E" w:rsidP="00F81223">
            <w:pPr>
              <w:ind w:right="110"/>
              <w:jc w:val="both"/>
              <w:outlineLvl w:val="1"/>
              <w:rPr>
                <w:b/>
                <w:sz w:val="20"/>
                <w:szCs w:val="20"/>
                <w:lang w:eastAsia="fr-FR"/>
              </w:rPr>
            </w:pPr>
            <w:r w:rsidRPr="008F021A">
              <w:rPr>
                <w:b/>
                <w:sz w:val="20"/>
                <w:szCs w:val="20"/>
                <w:lang w:eastAsia="fr-FR"/>
              </w:rPr>
              <w:t xml:space="preserve"> (чл. 101е, ал. 1 от ЗОП)</w:t>
            </w:r>
          </w:p>
          <w:p w:rsidR="0001403E" w:rsidRPr="00207294" w:rsidRDefault="0001403E" w:rsidP="00F81223">
            <w:pPr>
              <w:ind w:right="110"/>
              <w:jc w:val="both"/>
              <w:outlineLvl w:val="1"/>
              <w:rPr>
                <w:b/>
                <w:sz w:val="20"/>
                <w:szCs w:val="20"/>
                <w:lang w:eastAsia="fr-FR"/>
              </w:rPr>
            </w:pPr>
            <w:r w:rsidRPr="008F021A">
              <w:rPr>
                <w:b/>
                <w:color w:val="C0504D"/>
                <w:sz w:val="20"/>
                <w:szCs w:val="20"/>
                <w:lang w:eastAsia="fr-FR"/>
              </w:rPr>
              <w:t xml:space="preserve">Насочващи източници на информация: </w:t>
            </w:r>
            <w:r w:rsidRPr="008F021A">
              <w:rPr>
                <w:color w:val="C0504D"/>
                <w:sz w:val="20"/>
                <w:szCs w:val="20"/>
                <w:lang w:eastAsia="fr-FR"/>
              </w:rPr>
              <w:t xml:space="preserve">прегледайте договора и офертата на избрания за изпълнител. </w:t>
            </w:r>
          </w:p>
          <w:p w:rsidR="0001403E" w:rsidRPr="00207294" w:rsidRDefault="0001403E" w:rsidP="005C13B1">
            <w:pPr>
              <w:jc w:val="both"/>
              <w:rPr>
                <w:b/>
                <w:color w:val="333399"/>
                <w:sz w:val="20"/>
                <w:szCs w:val="20"/>
              </w:rPr>
            </w:pPr>
            <w:r w:rsidRPr="00207294">
              <w:rPr>
                <w:b/>
                <w:color w:val="000080"/>
                <w:sz w:val="20"/>
                <w:szCs w:val="20"/>
              </w:rPr>
              <w:t xml:space="preserve">т. 18 от Насоките </w:t>
            </w:r>
          </w:p>
        </w:tc>
        <w:tc>
          <w:tcPr>
            <w:tcW w:w="552" w:type="dxa"/>
            <w:gridSpan w:val="2"/>
          </w:tcPr>
          <w:p w:rsidR="0001403E" w:rsidRPr="0028281A" w:rsidRDefault="0001403E" w:rsidP="00F81223">
            <w:pPr>
              <w:pStyle w:val="Heading1"/>
              <w:keepNext w:val="0"/>
              <w:jc w:val="both"/>
              <w:rPr>
                <w:bCs/>
                <w:sz w:val="20"/>
              </w:rPr>
            </w:pPr>
          </w:p>
        </w:tc>
        <w:tc>
          <w:tcPr>
            <w:tcW w:w="4840" w:type="dxa"/>
            <w:gridSpan w:val="2"/>
          </w:tcPr>
          <w:p w:rsidR="0001403E" w:rsidRPr="00D604D9" w:rsidRDefault="0001403E" w:rsidP="00893460">
            <w:pPr>
              <w:pStyle w:val="Heading1"/>
              <w:keepNext w:val="0"/>
              <w:spacing w:before="0" w:line="240" w:lineRule="auto"/>
              <w:rPr>
                <w:bCs/>
                <w:sz w:val="20"/>
              </w:rPr>
            </w:pPr>
          </w:p>
        </w:tc>
      </w:tr>
      <w:tr w:rsidR="0001403E" w:rsidRPr="001805E2" w:rsidTr="00CD6DA4">
        <w:trPr>
          <w:trHeight w:val="270"/>
        </w:trPr>
        <w:tc>
          <w:tcPr>
            <w:tcW w:w="422" w:type="dxa"/>
          </w:tcPr>
          <w:p w:rsidR="0001403E" w:rsidRPr="008F021A" w:rsidRDefault="00207294"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79447E">
              <w:rPr>
                <w:rFonts w:ascii="Times New Roman" w:hAnsi="Times New Roman" w:cs="Times New Roman"/>
                <w:szCs w:val="20"/>
                <w:lang w:val="bg-BG"/>
              </w:rPr>
              <w:t>4</w:t>
            </w:r>
          </w:p>
        </w:tc>
        <w:tc>
          <w:tcPr>
            <w:tcW w:w="9212" w:type="dxa"/>
            <w:gridSpan w:val="2"/>
            <w:noWrap/>
          </w:tcPr>
          <w:p w:rsidR="0001403E" w:rsidRPr="00207294" w:rsidRDefault="0001403E" w:rsidP="0093720A">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01403E" w:rsidRPr="008F021A" w:rsidRDefault="0001403E" w:rsidP="0093720A">
            <w:pPr>
              <w:pStyle w:val="BodyText3"/>
              <w:rPr>
                <w:bCs/>
                <w:sz w:val="20"/>
                <w:szCs w:val="20"/>
              </w:rPr>
            </w:pPr>
            <w:r w:rsidRPr="0028281A">
              <w:rPr>
                <w:bCs/>
                <w:sz w:val="20"/>
                <w:szCs w:val="20"/>
              </w:rPr>
              <w:t xml:space="preserve">- </w:t>
            </w:r>
            <w:r w:rsidR="008F021A" w:rsidRPr="008F021A">
              <w:rPr>
                <w:bCs/>
                <w:sz w:val="20"/>
                <w:szCs w:val="20"/>
              </w:rPr>
              <w:t>документи, издадени от компетентен орган, за удостоверяване липсата на обстоятелствата по чл. 47, ал. 1, т. 1</w:t>
            </w:r>
            <w:r w:rsidR="001370B2">
              <w:rPr>
                <w:bCs/>
                <w:sz w:val="20"/>
                <w:szCs w:val="20"/>
              </w:rPr>
              <w:t xml:space="preserve"> от ЗОП</w:t>
            </w:r>
            <w:r w:rsidR="008F021A" w:rsidRPr="008F021A">
              <w:rPr>
                <w:bCs/>
                <w:sz w:val="20"/>
                <w:szCs w:val="20"/>
              </w:rPr>
              <w:t xml:space="preserve">, освен когато законодателството на държавата, в която е установен, предвижда включването на някое от тези обстоятелства в публичен регистър или предоставянето им служебно на </w:t>
            </w:r>
            <w:r w:rsidR="008F021A" w:rsidRPr="008F021A">
              <w:rPr>
                <w:bCs/>
                <w:sz w:val="20"/>
                <w:szCs w:val="20"/>
              </w:rPr>
              <w:lastRenderedPageBreak/>
              <w:t>възложителя, и</w:t>
            </w:r>
          </w:p>
          <w:p w:rsidR="0001403E" w:rsidRPr="008F021A" w:rsidRDefault="0001403E" w:rsidP="0093720A">
            <w:pPr>
              <w:pStyle w:val="BodyText3"/>
              <w:rPr>
                <w:bCs/>
                <w:sz w:val="20"/>
                <w:szCs w:val="20"/>
              </w:rPr>
            </w:pPr>
            <w:r w:rsidRPr="008F021A">
              <w:rPr>
                <w:bCs/>
                <w:sz w:val="20"/>
                <w:szCs w:val="20"/>
              </w:rPr>
              <w:t xml:space="preserve">- </w:t>
            </w:r>
            <w:r w:rsidR="008F021A" w:rsidRPr="008F021A">
              <w:rPr>
                <w:bCs/>
                <w:sz w:val="20"/>
                <w:szCs w:val="20"/>
              </w:rPr>
              <w:t>декларации за липсата на обстоятелствата по чл. 47, ал. 5</w:t>
            </w:r>
            <w:r w:rsidR="001370B2">
              <w:rPr>
                <w:bCs/>
                <w:sz w:val="20"/>
                <w:szCs w:val="20"/>
              </w:rPr>
              <w:t xml:space="preserve"> от ЗОП</w:t>
            </w:r>
            <w:r w:rsidR="008F021A" w:rsidRPr="008F021A">
              <w:rPr>
                <w:bCs/>
                <w:sz w:val="20"/>
                <w:szCs w:val="20"/>
              </w:rPr>
              <w:t>, освен в случаите, когато поръчката се възлага от възложител по чл. 7, т. 2</w:t>
            </w:r>
            <w:r w:rsidR="001370B2">
              <w:rPr>
                <w:bCs/>
                <w:sz w:val="20"/>
                <w:szCs w:val="20"/>
              </w:rPr>
              <w:t xml:space="preserve"> от ЗОП</w:t>
            </w:r>
            <w:r w:rsidRPr="008F021A">
              <w:rPr>
                <w:bCs/>
                <w:sz w:val="20"/>
                <w:szCs w:val="20"/>
              </w:rPr>
              <w:t>?</w:t>
            </w:r>
          </w:p>
          <w:p w:rsidR="0001403E" w:rsidRPr="00207294" w:rsidRDefault="0001403E" w:rsidP="00092F60">
            <w:pPr>
              <w:ind w:right="110"/>
              <w:jc w:val="both"/>
              <w:outlineLvl w:val="1"/>
              <w:rPr>
                <w:b/>
                <w:sz w:val="20"/>
                <w:szCs w:val="20"/>
                <w:lang w:eastAsia="fr-FR"/>
              </w:rPr>
            </w:pPr>
            <w:r w:rsidRPr="00207294">
              <w:rPr>
                <w:b/>
                <w:sz w:val="20"/>
                <w:szCs w:val="20"/>
                <w:lang w:eastAsia="fr-FR"/>
              </w:rPr>
              <w:t>(чл.  101е, ал. 2 от ЗОП)</w:t>
            </w:r>
          </w:p>
          <w:p w:rsidR="0001403E" w:rsidRPr="0028281A" w:rsidRDefault="0001403E" w:rsidP="00F81223">
            <w:pPr>
              <w:ind w:right="110"/>
              <w:jc w:val="both"/>
              <w:outlineLvl w:val="1"/>
              <w:rPr>
                <w:b/>
                <w:sz w:val="20"/>
                <w:szCs w:val="20"/>
                <w:lang w:eastAsia="fr-FR"/>
              </w:rPr>
            </w:pPr>
            <w:r w:rsidRPr="00207294">
              <w:rPr>
                <w:b/>
                <w:color w:val="C0504D"/>
                <w:sz w:val="20"/>
                <w:szCs w:val="20"/>
                <w:lang w:eastAsia="fr-FR"/>
              </w:rPr>
              <w:t xml:space="preserve">Насочващи източници на информация: </w:t>
            </w:r>
            <w:r w:rsidRPr="00207294">
              <w:rPr>
                <w:color w:val="C0504D"/>
                <w:sz w:val="20"/>
                <w:szCs w:val="20"/>
                <w:lang w:eastAsia="fr-FR"/>
              </w:rPr>
              <w:t>прегледайте удостоверенията от съответните компетентни органи и декларациите.</w:t>
            </w:r>
          </w:p>
          <w:p w:rsidR="0001403E" w:rsidRPr="0028281A" w:rsidRDefault="0001403E" w:rsidP="005C13B1">
            <w:pPr>
              <w:jc w:val="both"/>
              <w:rPr>
                <w:color w:val="008000"/>
                <w:sz w:val="20"/>
                <w:szCs w:val="20"/>
                <w:lang w:eastAsia="fr-FR"/>
              </w:rPr>
            </w:pPr>
            <w:r w:rsidRPr="0028281A">
              <w:rPr>
                <w:b/>
                <w:color w:val="000080"/>
                <w:sz w:val="20"/>
                <w:szCs w:val="20"/>
              </w:rPr>
              <w:t>т. 18 от Насоките</w:t>
            </w:r>
          </w:p>
          <w:p w:rsidR="0001403E" w:rsidRPr="003F3D85" w:rsidRDefault="0001403E" w:rsidP="00F81223">
            <w:pPr>
              <w:ind w:right="110"/>
              <w:jc w:val="both"/>
              <w:outlineLvl w:val="1"/>
              <w:rPr>
                <w:color w:val="008000"/>
                <w:sz w:val="20"/>
                <w:szCs w:val="20"/>
                <w:lang w:eastAsia="fr-FR"/>
              </w:rPr>
            </w:pPr>
            <w:r w:rsidRPr="003F3D85">
              <w:rPr>
                <w:color w:val="008000"/>
                <w:sz w:val="20"/>
                <w:szCs w:val="20"/>
                <w:lang w:eastAsia="fr-FR"/>
              </w:rPr>
              <w:t>Анализирайте датата и издателя на следните документи:</w:t>
            </w:r>
          </w:p>
          <w:p w:rsidR="0001403E" w:rsidRPr="00B53D92" w:rsidRDefault="0001403E" w:rsidP="00F81223">
            <w:pPr>
              <w:ind w:right="110"/>
              <w:jc w:val="both"/>
              <w:outlineLvl w:val="1"/>
              <w:rPr>
                <w:color w:val="008000"/>
                <w:sz w:val="20"/>
                <w:szCs w:val="20"/>
                <w:lang w:eastAsia="fr-FR"/>
              </w:rPr>
            </w:pPr>
            <w:r w:rsidRPr="00B53D92">
              <w:rPr>
                <w:color w:val="008000"/>
                <w:sz w:val="20"/>
                <w:szCs w:val="20"/>
                <w:lang w:eastAsia="fr-FR"/>
              </w:rPr>
              <w:t>- свидетелства за съдимост на лицата по чл. 47, ал. 4 от ЗОП (като се имат предвид и чл. 56, ал. 2 от ЗОП);</w:t>
            </w:r>
          </w:p>
          <w:p w:rsidR="0001403E" w:rsidRPr="0039342E" w:rsidRDefault="0001403E">
            <w:pPr>
              <w:ind w:right="110"/>
              <w:jc w:val="both"/>
              <w:outlineLvl w:val="1"/>
              <w:rPr>
                <w:color w:val="008000"/>
                <w:sz w:val="20"/>
                <w:szCs w:val="20"/>
                <w:lang w:eastAsia="fr-FR"/>
              </w:rPr>
            </w:pPr>
            <w:r w:rsidRPr="0039342E">
              <w:rPr>
                <w:color w:val="008000"/>
                <w:sz w:val="20"/>
                <w:szCs w:val="20"/>
                <w:lang w:eastAsia="fr-FR"/>
              </w:rPr>
              <w:t>- декларации за липсата на обстоятелствата по чл. 47, ал. 5 от ЗОП.</w:t>
            </w:r>
          </w:p>
        </w:tc>
        <w:tc>
          <w:tcPr>
            <w:tcW w:w="552" w:type="dxa"/>
            <w:gridSpan w:val="2"/>
          </w:tcPr>
          <w:p w:rsidR="0001403E" w:rsidRPr="00512010" w:rsidRDefault="0001403E" w:rsidP="00A26D90">
            <w:pPr>
              <w:pStyle w:val="BodyText"/>
              <w:rPr>
                <w:sz w:val="20"/>
                <w:szCs w:val="20"/>
              </w:rPr>
            </w:pPr>
          </w:p>
        </w:tc>
        <w:tc>
          <w:tcPr>
            <w:tcW w:w="4840" w:type="dxa"/>
            <w:gridSpan w:val="2"/>
          </w:tcPr>
          <w:p w:rsidR="0001403E" w:rsidRPr="008F021A" w:rsidRDefault="0001403E" w:rsidP="00F81223">
            <w:pPr>
              <w:pStyle w:val="Heading1"/>
              <w:keepNext w:val="0"/>
              <w:jc w:val="both"/>
              <w:rPr>
                <w:bCs/>
                <w:sz w:val="20"/>
              </w:rPr>
            </w:pPr>
          </w:p>
        </w:tc>
      </w:tr>
      <w:tr w:rsidR="00387B19" w:rsidRPr="001805E2" w:rsidTr="00CD6DA4">
        <w:trPr>
          <w:trHeight w:val="270"/>
        </w:trPr>
        <w:tc>
          <w:tcPr>
            <w:tcW w:w="422" w:type="dxa"/>
          </w:tcPr>
          <w:p w:rsidR="00387B19" w:rsidRPr="008F021A" w:rsidDel="008F021A" w:rsidRDefault="00387B19"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79447E">
              <w:rPr>
                <w:rFonts w:ascii="Times New Roman" w:hAnsi="Times New Roman" w:cs="Times New Roman"/>
                <w:szCs w:val="20"/>
                <w:lang w:val="bg-BG"/>
              </w:rPr>
              <w:t>5</w:t>
            </w:r>
          </w:p>
        </w:tc>
        <w:tc>
          <w:tcPr>
            <w:tcW w:w="9212" w:type="dxa"/>
            <w:gridSpan w:val="2"/>
            <w:noWrap/>
          </w:tcPr>
          <w:p w:rsidR="00387B19" w:rsidRPr="00C13447" w:rsidRDefault="00095F3F" w:rsidP="00387B19">
            <w:pPr>
              <w:jc w:val="both"/>
              <w:rPr>
                <w:b/>
                <w:sz w:val="20"/>
                <w:szCs w:val="20"/>
                <w:lang w:eastAsia="fr-FR"/>
              </w:rPr>
            </w:pPr>
            <w:r>
              <w:rPr>
                <w:b/>
                <w:sz w:val="20"/>
                <w:szCs w:val="20"/>
                <w:lang w:eastAsia="fr-FR"/>
              </w:rPr>
              <w:t xml:space="preserve">Писменият </w:t>
            </w:r>
            <w:r w:rsidRPr="00994B8F">
              <w:rPr>
                <w:b/>
                <w:sz w:val="20"/>
                <w:szCs w:val="20"/>
                <w:lang w:eastAsia="fr-FR"/>
              </w:rPr>
              <w:t>договор</w:t>
            </w:r>
            <w:r w:rsidR="00387B19" w:rsidRPr="00994B8F">
              <w:rPr>
                <w:b/>
                <w:sz w:val="20"/>
                <w:szCs w:val="20"/>
                <w:lang w:eastAsia="fr-FR"/>
              </w:rPr>
              <w:t xml:space="preserve"> изменян ли е от подписването му </w:t>
            </w:r>
            <w:r w:rsidR="00387B19" w:rsidRPr="00C13447">
              <w:rPr>
                <w:b/>
                <w:sz w:val="20"/>
                <w:szCs w:val="20"/>
                <w:lang w:eastAsia="fr-FR"/>
              </w:rPr>
              <w:t>до момента на извършване на настоящата проверка?</w:t>
            </w:r>
          </w:p>
          <w:p w:rsidR="00387B19" w:rsidRPr="008B114C" w:rsidRDefault="00387B19" w:rsidP="00387B19">
            <w:pPr>
              <w:jc w:val="both"/>
              <w:rPr>
                <w:b/>
                <w:sz w:val="20"/>
                <w:szCs w:val="20"/>
                <w:lang w:eastAsia="fr-FR"/>
              </w:rPr>
            </w:pPr>
            <w:r w:rsidRPr="002A39E0">
              <w:rPr>
                <w:b/>
                <w:sz w:val="20"/>
                <w:szCs w:val="20"/>
                <w:lang w:eastAsia="fr-FR"/>
              </w:rPr>
              <w:t>Изпълнението на договора до момента на проверката съответства ли на първоначално обявени</w:t>
            </w:r>
            <w:r w:rsidRPr="008B114C">
              <w:rPr>
                <w:b/>
                <w:sz w:val="20"/>
                <w:szCs w:val="20"/>
                <w:lang w:eastAsia="fr-FR"/>
              </w:rPr>
              <w:t>те условия и сключения договор за обществена поръчка?</w:t>
            </w:r>
          </w:p>
          <w:p w:rsidR="00387B19" w:rsidRPr="00C13447" w:rsidRDefault="00387B19" w:rsidP="00387B19">
            <w:pPr>
              <w:jc w:val="both"/>
              <w:rPr>
                <w:sz w:val="20"/>
                <w:szCs w:val="20"/>
                <w:lang w:eastAsia="fr-FR"/>
              </w:rPr>
            </w:pPr>
            <w:r w:rsidRPr="0012002F">
              <w:rPr>
                <w:sz w:val="20"/>
                <w:szCs w:val="20"/>
                <w:lang w:eastAsia="fr-FR"/>
              </w:rPr>
              <w:t>Възложителят няма право да изменя подписания договор за обществена поръчка освен в изключителни случаи.</w:t>
            </w:r>
            <w:r>
              <w:t xml:space="preserve"> </w:t>
            </w:r>
          </w:p>
          <w:p w:rsidR="00387B19" w:rsidRPr="00C13447" w:rsidRDefault="00387B19" w:rsidP="00387B19">
            <w:pPr>
              <w:jc w:val="both"/>
              <w:rPr>
                <w:sz w:val="20"/>
                <w:szCs w:val="20"/>
                <w:lang w:eastAsia="fr-FR"/>
              </w:rPr>
            </w:pPr>
            <w:r w:rsidRPr="00C13447">
              <w:rPr>
                <w:sz w:val="20"/>
                <w:szCs w:val="20"/>
                <w:lang w:eastAsia="fr-FR"/>
              </w:rPr>
              <w:t>Съществени изменения на условия на договора ще са налице, ако:</w:t>
            </w:r>
          </w:p>
          <w:p w:rsidR="00387B19" w:rsidRPr="0012002F" w:rsidRDefault="00387B19" w:rsidP="00387B19">
            <w:pPr>
              <w:jc w:val="both"/>
              <w:rPr>
                <w:sz w:val="20"/>
                <w:szCs w:val="20"/>
                <w:lang w:eastAsia="fr-FR"/>
              </w:rPr>
            </w:pPr>
            <w:r w:rsidRPr="002A39E0">
              <w:rPr>
                <w:sz w:val="20"/>
                <w:szCs w:val="20"/>
                <w:lang w:eastAsia="fr-FR"/>
              </w:rPr>
              <w:t>- изменението, ако е било включено като условия за възлагане на поръчката</w:t>
            </w:r>
            <w:r w:rsidRPr="008B114C">
              <w:rPr>
                <w:sz w:val="20"/>
                <w:szCs w:val="20"/>
                <w:lang w:eastAsia="fr-FR"/>
              </w:rPr>
              <w:t xml:space="preserve">, е могло </w:t>
            </w:r>
            <w:r w:rsidRPr="0012002F">
              <w:rPr>
                <w:sz w:val="20"/>
                <w:szCs w:val="20"/>
                <w:lang w:eastAsia="fr-FR"/>
              </w:rPr>
              <w:t>да доведе до постъпване на съществено различни предложения за изпълнение на поръчката,</w:t>
            </w:r>
          </w:p>
          <w:p w:rsidR="00387B19" w:rsidRPr="0012002F" w:rsidRDefault="00387B19" w:rsidP="00387B19">
            <w:pPr>
              <w:jc w:val="both"/>
              <w:rPr>
                <w:sz w:val="20"/>
                <w:szCs w:val="20"/>
                <w:lang w:eastAsia="fr-FR"/>
              </w:rPr>
            </w:pPr>
            <w:r w:rsidRPr="0012002F">
              <w:rPr>
                <w:sz w:val="20"/>
                <w:szCs w:val="20"/>
                <w:lang w:eastAsia="fr-FR"/>
              </w:rPr>
              <w:t>- изменението е променило обхвата на потенциално заинтересованите към поръчката лица.</w:t>
            </w:r>
          </w:p>
          <w:p w:rsidR="00387B19" w:rsidRDefault="00387B19" w:rsidP="00387B19">
            <w:pPr>
              <w:jc w:val="both"/>
              <w:rPr>
                <w:sz w:val="20"/>
                <w:szCs w:val="20"/>
                <w:lang w:eastAsia="fr-FR"/>
              </w:rPr>
            </w:pPr>
            <w:r w:rsidRPr="0012002F">
              <w:rPr>
                <w:sz w:val="20"/>
                <w:szCs w:val="20"/>
                <w:lang w:eastAsia="fr-FR"/>
              </w:rPr>
              <w:t>- изменението е променило икономическия баланс по договора в полза на възложителя.</w:t>
            </w:r>
          </w:p>
          <w:p w:rsidR="00387B19" w:rsidRPr="00387B19" w:rsidRDefault="00387B19" w:rsidP="00387B19">
            <w:pPr>
              <w:jc w:val="both"/>
              <w:rPr>
                <w:sz w:val="20"/>
                <w:szCs w:val="20"/>
                <w:lang w:eastAsia="fr-FR"/>
              </w:rPr>
            </w:pPr>
            <w:r>
              <w:rPr>
                <w:b/>
                <w:sz w:val="20"/>
                <w:szCs w:val="20"/>
                <w:u w:val="single"/>
                <w:lang w:eastAsia="fr-FR"/>
              </w:rPr>
              <w:t>Важно!</w:t>
            </w:r>
            <w:r>
              <w:rPr>
                <w:sz w:val="20"/>
                <w:szCs w:val="20"/>
                <w:lang w:eastAsia="fr-FR"/>
              </w:rPr>
              <w:t xml:space="preserve"> Договорите, сключени по реда на Глава осма „а“ от ЗОП</w:t>
            </w:r>
            <w:r w:rsidR="00273574">
              <w:rPr>
                <w:sz w:val="20"/>
                <w:szCs w:val="20"/>
                <w:lang w:eastAsia="fr-FR"/>
              </w:rPr>
              <w:t>,</w:t>
            </w:r>
            <w:r>
              <w:rPr>
                <w:sz w:val="20"/>
                <w:szCs w:val="20"/>
                <w:lang w:eastAsia="fr-FR"/>
              </w:rPr>
              <w:t xml:space="preserve"> са договори за обществени поръчки и за тях важи общата забрана за изменение</w:t>
            </w:r>
            <w:r w:rsidR="00273574">
              <w:rPr>
                <w:sz w:val="20"/>
                <w:szCs w:val="20"/>
                <w:lang w:eastAsia="fr-FR"/>
              </w:rPr>
              <w:t xml:space="preserve"> съгласно §1, т. 1б от ДР на ЗОП</w:t>
            </w:r>
            <w:r>
              <w:rPr>
                <w:sz w:val="20"/>
                <w:szCs w:val="20"/>
                <w:lang w:eastAsia="fr-FR"/>
              </w:rPr>
              <w:t>.</w:t>
            </w:r>
          </w:p>
          <w:p w:rsidR="00387B19" w:rsidRPr="0012002F" w:rsidRDefault="00387B19" w:rsidP="00387B19">
            <w:pPr>
              <w:jc w:val="both"/>
              <w:rPr>
                <w:b/>
                <w:sz w:val="20"/>
                <w:szCs w:val="20"/>
                <w:lang w:eastAsia="fr-FR"/>
              </w:rPr>
            </w:pPr>
            <w:r w:rsidRPr="0012002F">
              <w:rPr>
                <w:b/>
                <w:sz w:val="20"/>
                <w:szCs w:val="20"/>
                <w:lang w:eastAsia="fr-FR"/>
              </w:rPr>
              <w:t>(чл. 43, ал. 1 и ал. 2 от ЗОП)</w:t>
            </w:r>
          </w:p>
          <w:p w:rsidR="00387B19" w:rsidRPr="0012002F" w:rsidRDefault="00387B19" w:rsidP="00387B19">
            <w:pPr>
              <w:jc w:val="both"/>
              <w:rPr>
                <w:b/>
                <w:color w:val="333399"/>
                <w:sz w:val="20"/>
                <w:szCs w:val="20"/>
              </w:rPr>
            </w:pPr>
            <w:r w:rsidRPr="0012002F">
              <w:rPr>
                <w:b/>
                <w:color w:val="000080"/>
                <w:sz w:val="20"/>
                <w:szCs w:val="20"/>
              </w:rPr>
              <w:t xml:space="preserve">т. 22-24 от Насоките </w:t>
            </w:r>
          </w:p>
          <w:p w:rsidR="00C5114F" w:rsidRPr="000A7FDB" w:rsidRDefault="00387B19" w:rsidP="00C5114F">
            <w:pPr>
              <w:ind w:right="110"/>
              <w:jc w:val="both"/>
              <w:outlineLvl w:val="1"/>
              <w:rPr>
                <w:b/>
                <w:sz w:val="20"/>
                <w:szCs w:val="20"/>
                <w:lang w:eastAsia="fr-FR"/>
              </w:rPr>
            </w:pPr>
            <w:r w:rsidRPr="0012002F">
              <w:rPr>
                <w:color w:val="008000"/>
                <w:sz w:val="20"/>
                <w:szCs w:val="20"/>
              </w:rPr>
              <w:t xml:space="preserve"> </w:t>
            </w:r>
            <w:r w:rsidR="00C5114F" w:rsidRPr="000A7FDB">
              <w:rPr>
                <w:b/>
                <w:color w:val="C0504D"/>
                <w:sz w:val="20"/>
                <w:szCs w:val="20"/>
                <w:lang w:eastAsia="fr-FR"/>
              </w:rPr>
              <w:t xml:space="preserve">Насочващи източници на информация: </w:t>
            </w:r>
            <w:r w:rsidR="00C5114F"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p>
          <w:p w:rsidR="00C5114F" w:rsidRPr="00FE4E3A" w:rsidRDefault="00C5114F" w:rsidP="00C5114F">
            <w:pPr>
              <w:pStyle w:val="Heading1"/>
              <w:spacing w:before="0" w:line="240" w:lineRule="auto"/>
              <w:jc w:val="both"/>
              <w:rPr>
                <w:b w:val="0"/>
                <w:color w:val="00B050"/>
                <w:sz w:val="20"/>
                <w:lang w:eastAsia="fr-FR"/>
              </w:rPr>
            </w:pPr>
            <w:r w:rsidRPr="00FE4E3A">
              <w:rPr>
                <w:b w:val="0"/>
                <w:color w:val="00B050"/>
                <w:sz w:val="20"/>
                <w:lang w:eastAsia="fr-FR"/>
              </w:rPr>
              <w:lastRenderedPageBreak/>
              <w:t xml:space="preserve">Сравнете подписания договор за обществена поръчка с документите по приемането на изпълнената работа. </w:t>
            </w:r>
          </w:p>
          <w:p w:rsidR="00C5114F" w:rsidRPr="00FE4E3A" w:rsidRDefault="00C5114F" w:rsidP="00C5114F">
            <w:pPr>
              <w:pStyle w:val="BodyText"/>
              <w:spacing w:after="0"/>
              <w:jc w:val="both"/>
              <w:rPr>
                <w:color w:val="00B050"/>
                <w:sz w:val="20"/>
                <w:szCs w:val="20"/>
                <w:lang w:eastAsia="fr-FR"/>
              </w:rPr>
            </w:pPr>
            <w:r w:rsidRPr="00FE4E3A">
              <w:rPr>
                <w:color w:val="00B050"/>
                <w:sz w:val="20"/>
                <w:szCs w:val="20"/>
                <w:lang w:eastAsia="fr-FR"/>
              </w:rPr>
              <w:t>Проверете дали има подписани анекси.</w:t>
            </w:r>
          </w:p>
          <w:p w:rsidR="00C5114F" w:rsidRPr="00FE4E3A" w:rsidRDefault="00C5114F" w:rsidP="00C5114F">
            <w:pPr>
              <w:pStyle w:val="BodyText"/>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C5114F" w:rsidRPr="00C5114F" w:rsidRDefault="00C5114F" w:rsidP="00C5114F">
            <w:pPr>
              <w:jc w:val="both"/>
              <w:rPr>
                <w:b/>
                <w:bCs/>
                <w:sz w:val="20"/>
                <w:szCs w:val="20"/>
                <w:lang w:val="en-US"/>
              </w:rPr>
            </w:pPr>
            <w:r w:rsidRPr="00FE4E3A">
              <w:rPr>
                <w:b/>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387B19" w:rsidRPr="008F021A" w:rsidRDefault="00387B19" w:rsidP="00387B19">
            <w:pPr>
              <w:pStyle w:val="BodyText3"/>
              <w:rPr>
                <w:b/>
                <w:bCs/>
                <w:sz w:val="20"/>
                <w:szCs w:val="20"/>
              </w:rPr>
            </w:pPr>
          </w:p>
        </w:tc>
        <w:tc>
          <w:tcPr>
            <w:tcW w:w="552" w:type="dxa"/>
            <w:gridSpan w:val="2"/>
          </w:tcPr>
          <w:p w:rsidR="00387B19" w:rsidRPr="003F3D85" w:rsidRDefault="00387B19" w:rsidP="00A26D90">
            <w:pPr>
              <w:pStyle w:val="BodyText"/>
              <w:rPr>
                <w:b/>
                <w:sz w:val="20"/>
                <w:szCs w:val="20"/>
              </w:rPr>
            </w:pPr>
          </w:p>
        </w:tc>
        <w:tc>
          <w:tcPr>
            <w:tcW w:w="4840" w:type="dxa"/>
            <w:gridSpan w:val="2"/>
          </w:tcPr>
          <w:p w:rsidR="00387B19" w:rsidRPr="008F021A" w:rsidRDefault="00387B19" w:rsidP="00F81223">
            <w:pPr>
              <w:pStyle w:val="Heading1"/>
              <w:keepNext w:val="0"/>
              <w:jc w:val="both"/>
              <w:rPr>
                <w:bCs/>
                <w:sz w:val="20"/>
              </w:rPr>
            </w:pPr>
          </w:p>
        </w:tc>
      </w:tr>
      <w:tr w:rsidR="0079447E" w:rsidRPr="001805E2" w:rsidTr="00CD6DA4">
        <w:trPr>
          <w:trHeight w:val="270"/>
        </w:trPr>
        <w:tc>
          <w:tcPr>
            <w:tcW w:w="422" w:type="dxa"/>
          </w:tcPr>
          <w:p w:rsidR="0079447E" w:rsidRPr="0079447E" w:rsidRDefault="0079447E" w:rsidP="00325911">
            <w:pPr>
              <w:pStyle w:val="111Heading3"/>
              <w:keepNext w:val="0"/>
              <w:widowControl w:val="0"/>
              <w:numPr>
                <w:ilvl w:val="0"/>
                <w:numId w:val="0"/>
              </w:numPr>
              <w:spacing w:before="240" w:after="60"/>
              <w:jc w:val="both"/>
              <w:rPr>
                <w:rFonts w:ascii="Times New Roman" w:hAnsi="Times New Roman" w:cs="Times New Roman"/>
                <w:b/>
                <w:sz w:val="16"/>
                <w:szCs w:val="16"/>
                <w:lang w:val="bg-BG"/>
              </w:rPr>
            </w:pPr>
            <w:r w:rsidRPr="0079447E">
              <w:rPr>
                <w:rFonts w:ascii="Times New Roman" w:hAnsi="Times New Roman" w:cs="Times New Roman"/>
                <w:b/>
                <w:sz w:val="16"/>
                <w:szCs w:val="16"/>
                <w:lang w:val="bg-BG"/>
              </w:rPr>
              <w:lastRenderedPageBreak/>
              <w:t>ІV</w:t>
            </w:r>
          </w:p>
        </w:tc>
        <w:tc>
          <w:tcPr>
            <w:tcW w:w="9212" w:type="dxa"/>
            <w:gridSpan w:val="2"/>
            <w:noWrap/>
          </w:tcPr>
          <w:p w:rsidR="0079447E" w:rsidRPr="0001403E" w:rsidRDefault="0079447E" w:rsidP="00F7119A">
            <w:pPr>
              <w:pStyle w:val="Heading1"/>
              <w:keepNext w:val="0"/>
              <w:spacing w:before="0" w:line="240" w:lineRule="auto"/>
              <w:jc w:val="both"/>
              <w:rPr>
                <w:sz w:val="20"/>
                <w:lang w:eastAsia="fr-FR"/>
              </w:rPr>
            </w:pPr>
            <w:r w:rsidRPr="007B4BC1">
              <w:rPr>
                <w:sz w:val="20"/>
                <w:lang w:eastAsia="fr-FR"/>
              </w:rPr>
              <w:t>IV</w:t>
            </w:r>
            <w:r w:rsidRPr="007B4BC1">
              <w:rPr>
                <w:b w:val="0"/>
                <w:sz w:val="20"/>
                <w:lang w:eastAsia="fr-FR"/>
              </w:rPr>
              <w:t xml:space="preserve">. </w:t>
            </w:r>
            <w:r w:rsidRPr="0001403E">
              <w:rPr>
                <w:sz w:val="20"/>
                <w:lang w:eastAsia="fr-FR"/>
              </w:rPr>
              <w:t xml:space="preserve">ИНДИКАТОРИ ЗА НЕРЕДНОСТИ И ИЗМАМИ, КОИТО ИМАТ ОТНОШЕНИЕ КЪМ </w:t>
            </w:r>
            <w:r w:rsidRPr="0001403E" w:rsidDel="00FC4D9A">
              <w:rPr>
                <w:sz w:val="20"/>
                <w:lang w:eastAsia="fr-FR"/>
              </w:rPr>
              <w:t xml:space="preserve">ПРОВЕДЕНАТА </w:t>
            </w:r>
            <w:r w:rsidRPr="0001403E">
              <w:rPr>
                <w:sz w:val="20"/>
                <w:lang w:eastAsia="fr-FR"/>
              </w:rPr>
              <w:t xml:space="preserve">ОБЩЕСТВЕНАТА ПОРЪЧКА </w:t>
            </w:r>
          </w:p>
          <w:p w:rsidR="0079447E" w:rsidRPr="0001403E" w:rsidRDefault="0079447E" w:rsidP="00F7119A">
            <w:pPr>
              <w:pStyle w:val="Heading1"/>
              <w:keepNext w:val="0"/>
              <w:spacing w:before="0" w:line="240" w:lineRule="auto"/>
              <w:jc w:val="both"/>
              <w:rPr>
                <w:bCs/>
                <w:sz w:val="20"/>
              </w:rPr>
            </w:pPr>
            <w:r w:rsidRPr="0001403E">
              <w:rPr>
                <w:sz w:val="20"/>
                <w:lang w:eastAsia="fr-FR"/>
              </w:rPr>
              <w:t>(„ЧЕРВЕНИ ФЛАГОВЕ“)</w:t>
            </w:r>
          </w:p>
        </w:tc>
        <w:tc>
          <w:tcPr>
            <w:tcW w:w="552" w:type="dxa"/>
            <w:gridSpan w:val="2"/>
          </w:tcPr>
          <w:p w:rsidR="0079447E" w:rsidRPr="003F3D85" w:rsidRDefault="0079447E" w:rsidP="00A26D90">
            <w:pPr>
              <w:pStyle w:val="BodyText"/>
              <w:rPr>
                <w:b/>
                <w:sz w:val="20"/>
                <w:szCs w:val="20"/>
              </w:rPr>
            </w:pPr>
          </w:p>
        </w:tc>
        <w:tc>
          <w:tcPr>
            <w:tcW w:w="4840" w:type="dxa"/>
            <w:gridSpan w:val="2"/>
          </w:tcPr>
          <w:p w:rsidR="0079447E" w:rsidRPr="008F021A" w:rsidRDefault="0079447E" w:rsidP="00F81223">
            <w:pPr>
              <w:pStyle w:val="Heading1"/>
              <w:keepNext w:val="0"/>
              <w:jc w:val="both"/>
              <w:rPr>
                <w:bCs/>
                <w:sz w:val="20"/>
              </w:rPr>
            </w:pPr>
          </w:p>
        </w:tc>
      </w:tr>
      <w:tr w:rsidR="0079447E" w:rsidRPr="001805E2" w:rsidTr="00CD6DA4">
        <w:trPr>
          <w:trHeight w:val="270"/>
        </w:trPr>
        <w:tc>
          <w:tcPr>
            <w:tcW w:w="422" w:type="dxa"/>
          </w:tcPr>
          <w:p w:rsidR="0079447E"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p>
        </w:tc>
        <w:tc>
          <w:tcPr>
            <w:tcW w:w="9212" w:type="dxa"/>
            <w:gridSpan w:val="2"/>
            <w:noWrap/>
          </w:tcPr>
          <w:p w:rsidR="0079447E" w:rsidRPr="00C35A14" w:rsidRDefault="0079447E" w:rsidP="00F7119A">
            <w:pPr>
              <w:jc w:val="both"/>
              <w:rPr>
                <w:b/>
                <w:sz w:val="20"/>
                <w:szCs w:val="20"/>
                <w:lang w:eastAsia="fr-FR"/>
              </w:rPr>
            </w:pPr>
            <w:r w:rsidRPr="00C35A14">
              <w:rPr>
                <w:b/>
                <w:sz w:val="20"/>
                <w:szCs w:val="20"/>
                <w:lang w:eastAsia="fr-FR"/>
              </w:rPr>
              <w:t>Налице ли са в проверяваната процедурата индикатори за конфликт на интереси?</w:t>
            </w:r>
          </w:p>
          <w:p w:rsidR="0079447E" w:rsidRPr="001805E2" w:rsidRDefault="0079447E" w:rsidP="00F7119A">
            <w:pPr>
              <w:pStyle w:val="BodyText3"/>
              <w:rPr>
                <w:b/>
                <w:bCs/>
                <w:sz w:val="20"/>
                <w:szCs w:val="20"/>
              </w:rPr>
            </w:pPr>
            <w:r w:rsidRPr="00BB561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2"/>
          </w:tcPr>
          <w:p w:rsidR="0079447E" w:rsidRPr="003F3D85" w:rsidRDefault="0079447E" w:rsidP="00A26D90">
            <w:pPr>
              <w:pStyle w:val="BodyText"/>
              <w:rPr>
                <w:b/>
                <w:sz w:val="20"/>
                <w:szCs w:val="20"/>
              </w:rPr>
            </w:pPr>
          </w:p>
        </w:tc>
        <w:tc>
          <w:tcPr>
            <w:tcW w:w="4840" w:type="dxa"/>
            <w:gridSpan w:val="2"/>
          </w:tcPr>
          <w:p w:rsidR="0079447E" w:rsidRPr="008F021A" w:rsidRDefault="0079447E" w:rsidP="00F81223">
            <w:pPr>
              <w:pStyle w:val="Heading1"/>
              <w:keepNext w:val="0"/>
              <w:jc w:val="both"/>
              <w:rPr>
                <w:bCs/>
                <w:sz w:val="20"/>
              </w:rPr>
            </w:pPr>
          </w:p>
        </w:tc>
      </w:tr>
      <w:tr w:rsidR="0079447E" w:rsidRPr="001805E2" w:rsidTr="00CD6DA4">
        <w:trPr>
          <w:trHeight w:val="270"/>
        </w:trPr>
        <w:tc>
          <w:tcPr>
            <w:tcW w:w="422" w:type="dxa"/>
          </w:tcPr>
          <w:p w:rsidR="0079447E"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p>
        </w:tc>
        <w:tc>
          <w:tcPr>
            <w:tcW w:w="9212" w:type="dxa"/>
            <w:gridSpan w:val="2"/>
            <w:noWrap/>
          </w:tcPr>
          <w:p w:rsidR="0079447E" w:rsidRPr="0001403E" w:rsidRDefault="0079447E" w:rsidP="00F7119A">
            <w:pPr>
              <w:jc w:val="both"/>
              <w:rPr>
                <w:color w:val="008000"/>
                <w:sz w:val="20"/>
                <w:szCs w:val="20"/>
              </w:rPr>
            </w:pPr>
            <w:r w:rsidRPr="00C35A14">
              <w:rPr>
                <w:b/>
                <w:sz w:val="20"/>
                <w:szCs w:val="20"/>
                <w:lang w:eastAsia="fr-FR"/>
              </w:rPr>
              <w:t>Налице ли са в проверяваната процедурата индикатори за договаряне при офериране?</w:t>
            </w:r>
          </w:p>
          <w:p w:rsidR="0079447E" w:rsidRPr="001805E2" w:rsidRDefault="0079447E" w:rsidP="00F7119A">
            <w:pPr>
              <w:pStyle w:val="BodyText3"/>
              <w:rPr>
                <w:b/>
                <w:bCs/>
                <w:sz w:val="20"/>
                <w:szCs w:val="20"/>
              </w:rPr>
            </w:pPr>
            <w:r w:rsidRPr="00BB561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2"/>
          </w:tcPr>
          <w:p w:rsidR="0079447E" w:rsidRPr="003F3D85" w:rsidRDefault="0079447E" w:rsidP="00A26D90">
            <w:pPr>
              <w:pStyle w:val="BodyText"/>
              <w:rPr>
                <w:b/>
                <w:sz w:val="20"/>
                <w:szCs w:val="20"/>
              </w:rPr>
            </w:pPr>
          </w:p>
        </w:tc>
        <w:tc>
          <w:tcPr>
            <w:tcW w:w="4840" w:type="dxa"/>
            <w:gridSpan w:val="2"/>
          </w:tcPr>
          <w:p w:rsidR="0079447E" w:rsidRPr="008F021A" w:rsidRDefault="0079447E" w:rsidP="00F81223">
            <w:pPr>
              <w:pStyle w:val="Heading1"/>
              <w:keepNext w:val="0"/>
              <w:jc w:val="both"/>
              <w:rPr>
                <w:bCs/>
                <w:sz w:val="20"/>
              </w:rPr>
            </w:pPr>
          </w:p>
        </w:tc>
      </w:tr>
      <w:tr w:rsidR="0079447E" w:rsidRPr="001805E2" w:rsidTr="00CD6DA4">
        <w:trPr>
          <w:trHeight w:val="270"/>
        </w:trPr>
        <w:tc>
          <w:tcPr>
            <w:tcW w:w="422" w:type="dxa"/>
          </w:tcPr>
          <w:p w:rsidR="0079447E" w:rsidRDefault="0079447E" w:rsidP="00325911">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p>
        </w:tc>
        <w:tc>
          <w:tcPr>
            <w:tcW w:w="9212" w:type="dxa"/>
            <w:gridSpan w:val="2"/>
            <w:noWrap/>
          </w:tcPr>
          <w:p w:rsidR="0079447E" w:rsidRPr="00C35A14" w:rsidRDefault="0079447E" w:rsidP="00F7119A">
            <w:pPr>
              <w:jc w:val="both"/>
              <w:rPr>
                <w:b/>
                <w:sz w:val="20"/>
                <w:szCs w:val="20"/>
                <w:lang w:eastAsia="fr-FR"/>
              </w:rPr>
            </w:pPr>
            <w:r w:rsidRPr="00C35A14">
              <w:rPr>
                <w:b/>
                <w:sz w:val="20"/>
                <w:szCs w:val="20"/>
                <w:lang w:eastAsia="fr-FR"/>
              </w:rPr>
              <w:t>Налице ли са в проверяваната процедурата индикатори за неоснователно възлагане на един изпълнител?</w:t>
            </w:r>
          </w:p>
          <w:p w:rsidR="0079447E" w:rsidRPr="001805E2" w:rsidRDefault="0079447E" w:rsidP="00F7119A">
            <w:pPr>
              <w:pStyle w:val="BodyText3"/>
              <w:rPr>
                <w:b/>
                <w:bCs/>
                <w:sz w:val="20"/>
                <w:szCs w:val="20"/>
              </w:rPr>
            </w:pPr>
            <w:r w:rsidRPr="00BB5617">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2"/>
          </w:tcPr>
          <w:p w:rsidR="0079447E" w:rsidRPr="001805E2" w:rsidRDefault="0079447E" w:rsidP="00F7119A">
            <w:pPr>
              <w:pStyle w:val="BodyText"/>
              <w:rPr>
                <w:b/>
                <w:sz w:val="20"/>
                <w:szCs w:val="20"/>
              </w:rPr>
            </w:pPr>
          </w:p>
        </w:tc>
        <w:tc>
          <w:tcPr>
            <w:tcW w:w="4840" w:type="dxa"/>
            <w:gridSpan w:val="2"/>
          </w:tcPr>
          <w:p w:rsidR="0079447E" w:rsidRPr="001805E2" w:rsidRDefault="0079447E" w:rsidP="00F7119A">
            <w:pPr>
              <w:pStyle w:val="Heading1"/>
              <w:keepNext w:val="0"/>
              <w:jc w:val="both"/>
              <w:rPr>
                <w:bCs/>
                <w:sz w:val="20"/>
              </w:rPr>
            </w:pPr>
          </w:p>
        </w:tc>
      </w:tr>
    </w:tbl>
    <w:p w:rsidR="005E6823" w:rsidRPr="001805E2" w:rsidRDefault="005E6823" w:rsidP="00F81223">
      <w:pPr>
        <w:jc w:val="both"/>
        <w:rPr>
          <w:sz w:val="20"/>
          <w:szCs w:val="20"/>
        </w:rPr>
      </w:pPr>
    </w:p>
    <w:p w:rsidR="005E6823" w:rsidRDefault="005E6823" w:rsidP="00F81223">
      <w:pPr>
        <w:jc w:val="both"/>
        <w:rPr>
          <w:sz w:val="20"/>
          <w:szCs w:val="20"/>
          <w:lang w:val="en-US"/>
        </w:rPr>
      </w:pPr>
    </w:p>
    <w:p w:rsidR="00C5114F" w:rsidRDefault="00C5114F" w:rsidP="00F81223">
      <w:pPr>
        <w:jc w:val="both"/>
        <w:rPr>
          <w:sz w:val="20"/>
          <w:szCs w:val="20"/>
          <w:lang w:val="en-US"/>
        </w:rPr>
      </w:pPr>
    </w:p>
    <w:p w:rsidR="00C5114F" w:rsidRDefault="00C5114F" w:rsidP="00F81223">
      <w:pPr>
        <w:jc w:val="both"/>
        <w:rPr>
          <w:sz w:val="20"/>
          <w:szCs w:val="20"/>
          <w:lang w:val="en-US"/>
        </w:rPr>
      </w:pPr>
    </w:p>
    <w:p w:rsidR="00C5114F" w:rsidRDefault="00C5114F" w:rsidP="00F81223">
      <w:pPr>
        <w:jc w:val="both"/>
        <w:rPr>
          <w:sz w:val="20"/>
          <w:szCs w:val="20"/>
          <w:lang w:val="en-US"/>
        </w:rPr>
      </w:pPr>
    </w:p>
    <w:p w:rsidR="00C5114F" w:rsidRDefault="00C5114F" w:rsidP="00F81223">
      <w:pPr>
        <w:jc w:val="both"/>
        <w:rPr>
          <w:sz w:val="20"/>
          <w:szCs w:val="20"/>
          <w:lang w:val="en-US"/>
        </w:rPr>
      </w:pPr>
    </w:p>
    <w:p w:rsidR="00C5114F" w:rsidRPr="00C5114F" w:rsidRDefault="00C5114F" w:rsidP="00F81223">
      <w:pPr>
        <w:jc w:val="both"/>
        <w:rPr>
          <w:sz w:val="20"/>
          <w:szCs w:val="20"/>
          <w:lang w:val="en-US"/>
        </w:rPr>
      </w:pPr>
    </w:p>
    <w:p w:rsidR="002D140A" w:rsidRPr="001805E2" w:rsidRDefault="002D140A" w:rsidP="00F81223">
      <w:pPr>
        <w:jc w:val="both"/>
        <w:rPr>
          <w:sz w:val="20"/>
          <w:szCs w:val="20"/>
        </w:rPr>
      </w:pPr>
    </w:p>
    <w:p w:rsidR="002D140A" w:rsidRDefault="002D140A" w:rsidP="00F81223">
      <w:pPr>
        <w:ind w:left="-360"/>
        <w:jc w:val="both"/>
        <w:rPr>
          <w:sz w:val="20"/>
          <w:szCs w:val="20"/>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C5114F" w:rsidRPr="002B2658" w:rsidTr="00137BCA">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C5114F" w:rsidRPr="002B2658" w:rsidRDefault="00C5114F" w:rsidP="00137BCA">
            <w:pPr>
              <w:ind w:left="142" w:right="283"/>
              <w:rPr>
                <w:b/>
              </w:rPr>
            </w:pPr>
            <w:r w:rsidRPr="00FE4E3A">
              <w:rPr>
                <w:b/>
              </w:rPr>
              <w:t>Заключение относно вероятност за налагане на финансови корекции</w:t>
            </w:r>
          </w:p>
        </w:tc>
      </w:tr>
      <w:tr w:rsidR="00C5114F" w:rsidRPr="007934D9" w:rsidTr="00137BCA">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C5114F" w:rsidRPr="002B2658" w:rsidRDefault="00C5114F" w:rsidP="00137BCA">
            <w:pPr>
              <w:jc w:val="both"/>
              <w:rPr>
                <w:b/>
                <w:color w:val="FFFFFF"/>
              </w:rPr>
            </w:pPr>
            <w:r w:rsidRPr="00136040">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C5114F" w:rsidRPr="002B2658" w:rsidRDefault="00C5114F" w:rsidP="00137BCA">
            <w:pPr>
              <w:rPr>
                <w:sz w:val="18"/>
                <w:szCs w:val="18"/>
              </w:rPr>
            </w:pPr>
            <w:r w:rsidRPr="002B2658">
              <w:rPr>
                <w:sz w:val="18"/>
                <w:szCs w:val="18"/>
              </w:rPr>
              <w:t>Експерт</w:t>
            </w:r>
          </w:p>
          <w:p w:rsidR="00C5114F" w:rsidRPr="002B2658" w:rsidRDefault="00C5114F" w:rsidP="00137BCA">
            <w:pPr>
              <w:rPr>
                <w:b/>
              </w:rPr>
            </w:pPr>
            <w:r w:rsidRPr="002B2658">
              <w:rPr>
                <w:b/>
              </w:rPr>
              <w:t>Да/Не</w:t>
            </w:r>
          </w:p>
        </w:tc>
      </w:tr>
    </w:tbl>
    <w:p w:rsidR="00C5114F" w:rsidRPr="00FE4E3A" w:rsidRDefault="00C5114F" w:rsidP="00C5114F">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C5114F" w:rsidRPr="002B2658" w:rsidTr="00137BCA">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5114F" w:rsidRDefault="00C5114F" w:rsidP="00137BCA">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5114F" w:rsidRPr="00C44CA0" w:rsidRDefault="00C5114F" w:rsidP="00137BCA">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5114F" w:rsidRPr="00C44CA0" w:rsidRDefault="00C5114F" w:rsidP="00137BCA">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5114F" w:rsidRPr="00C44CA0" w:rsidRDefault="00C5114F" w:rsidP="00137BCA">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5114F" w:rsidRPr="002B2658" w:rsidRDefault="00C5114F" w:rsidP="00137BCA">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C5114F" w:rsidRPr="007934D9" w:rsidTr="00137BCA">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C5114F" w:rsidRPr="007934D9" w:rsidRDefault="00C5114F" w:rsidP="00137BCA">
            <w:pPr>
              <w:ind w:left="142" w:right="283"/>
              <w:rPr>
                <w:b/>
              </w:rPr>
            </w:pPr>
            <w:r w:rsidRPr="007934D9">
              <w:rPr>
                <w:b/>
              </w:rPr>
              <w:t>Проверката е извършена в периода от …. до ……..</w:t>
            </w:r>
          </w:p>
        </w:tc>
      </w:tr>
      <w:tr w:rsidR="00C5114F" w:rsidRPr="007934D9" w:rsidTr="00137BCA">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5114F" w:rsidRPr="007934D9" w:rsidRDefault="00C5114F" w:rsidP="00137BCA">
            <w:pPr>
              <w:ind w:left="142" w:right="283"/>
              <w:rPr>
                <w:b/>
              </w:rPr>
            </w:pPr>
            <w:r w:rsidRPr="007934D9">
              <w:rPr>
                <w:b/>
              </w:rPr>
              <w:lastRenderedPageBreak/>
              <w:t xml:space="preserve">Извършили проверката: </w:t>
            </w:r>
          </w:p>
          <w:p w:rsidR="00C5114F" w:rsidRPr="007934D9" w:rsidRDefault="00C5114F" w:rsidP="00137BCA">
            <w:pPr>
              <w:ind w:left="142" w:right="283"/>
              <w:rPr>
                <w:b/>
              </w:rPr>
            </w:pPr>
          </w:p>
          <w:p w:rsidR="00C5114F" w:rsidRPr="007934D9" w:rsidRDefault="00C5114F" w:rsidP="00137BCA">
            <w:pPr>
              <w:ind w:left="142" w:right="283"/>
              <w:rPr>
                <w:b/>
              </w:rPr>
            </w:pPr>
            <w:r w:rsidRPr="007934D9">
              <w:rPr>
                <w:b/>
              </w:rPr>
              <w:t>Експерт ………………………………………………...............................................................</w:t>
            </w:r>
          </w:p>
          <w:p w:rsidR="00C5114F" w:rsidRPr="007934D9" w:rsidRDefault="00C5114F" w:rsidP="00137BCA">
            <w:pPr>
              <w:ind w:left="142" w:right="283"/>
              <w:rPr>
                <w:b/>
              </w:rPr>
            </w:pPr>
            <w:r w:rsidRPr="007934D9">
              <w:rPr>
                <w:b/>
              </w:rPr>
              <w:t xml:space="preserve">                                       /име</w:t>
            </w:r>
            <w:r>
              <w:rPr>
                <w:b/>
              </w:rPr>
              <w:t xml:space="preserve"> и фамилия</w:t>
            </w:r>
            <w:r w:rsidRPr="007934D9">
              <w:rPr>
                <w:b/>
              </w:rPr>
              <w:t>, длъжност, дата и подпис/</w:t>
            </w:r>
          </w:p>
          <w:p w:rsidR="00C5114F" w:rsidRPr="007934D9" w:rsidRDefault="00C5114F" w:rsidP="00137BCA">
            <w:pPr>
              <w:ind w:left="142" w:right="283"/>
              <w:rPr>
                <w:b/>
              </w:rPr>
            </w:pPr>
          </w:p>
          <w:p w:rsidR="00C5114F" w:rsidRDefault="00C5114F" w:rsidP="00137BCA">
            <w:pPr>
              <w:ind w:left="142" w:right="283"/>
              <w:rPr>
                <w:b/>
              </w:rPr>
            </w:pPr>
          </w:p>
          <w:p w:rsidR="00C5114F" w:rsidRPr="007934D9" w:rsidRDefault="00C5114F" w:rsidP="00137BCA">
            <w:pPr>
              <w:ind w:left="142" w:right="283"/>
              <w:rPr>
                <w:b/>
              </w:rPr>
            </w:pPr>
          </w:p>
        </w:tc>
      </w:tr>
    </w:tbl>
    <w:p w:rsidR="00C5114F" w:rsidRDefault="00C5114F" w:rsidP="00C5114F"/>
    <w:p w:rsidR="00C5114F" w:rsidRDefault="00C5114F" w:rsidP="00C5114F"/>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C5114F" w:rsidRPr="00E204F7" w:rsidTr="00137BCA">
        <w:trPr>
          <w:trHeight w:val="498"/>
        </w:trPr>
        <w:tc>
          <w:tcPr>
            <w:tcW w:w="10712" w:type="dxa"/>
          </w:tcPr>
          <w:p w:rsidR="00C5114F" w:rsidRPr="00644A2F" w:rsidRDefault="00C5114F" w:rsidP="00137BCA">
            <w:pPr>
              <w:spacing w:before="120" w:line="276" w:lineRule="auto"/>
              <w:jc w:val="center"/>
              <w:rPr>
                <w:bCs/>
              </w:rPr>
            </w:pPr>
            <w:r>
              <w:rPr>
                <w:b/>
                <w:bCs/>
                <w:lang w:val="en-US"/>
              </w:rPr>
              <w:t>II.</w:t>
            </w:r>
            <w:r w:rsidRPr="00644A2F">
              <w:rPr>
                <w:b/>
                <w:bCs/>
              </w:rPr>
              <w:t xml:space="preserve">Заключение </w:t>
            </w:r>
            <w:r w:rsidRPr="00096C0B">
              <w:rPr>
                <w:b/>
                <w:bCs/>
              </w:rPr>
              <w:t xml:space="preserve">на началника </w:t>
            </w:r>
            <w:r w:rsidRPr="00140C39">
              <w:rPr>
                <w:b/>
                <w:bCs/>
              </w:rPr>
              <w:t xml:space="preserve">на </w:t>
            </w:r>
            <w:r w:rsidR="0038566D">
              <w:rPr>
                <w:b/>
                <w:bCs/>
              </w:rPr>
              <w:t>отдел „КОП</w:t>
            </w:r>
            <w:r>
              <w:rPr>
                <w:b/>
                <w:bCs/>
              </w:rPr>
              <w:t>“</w:t>
            </w:r>
            <w:r w:rsidRPr="00644A2F">
              <w:rPr>
                <w:b/>
                <w:bCs/>
              </w:rPr>
              <w:t xml:space="preserve"> от осъществения </w:t>
            </w:r>
            <w:proofErr w:type="spellStart"/>
            <w:r w:rsidRPr="00644A2F">
              <w:rPr>
                <w:b/>
                <w:bCs/>
              </w:rPr>
              <w:t>последващ</w:t>
            </w:r>
            <w:proofErr w:type="spellEnd"/>
            <w:r w:rsidRPr="00644A2F">
              <w:rPr>
                <w:b/>
                <w:bCs/>
              </w:rPr>
              <w:t xml:space="preserve"> контрол</w:t>
            </w:r>
            <w:r>
              <w:rPr>
                <w:b/>
                <w:bCs/>
              </w:rPr>
              <w:t xml:space="preserve"> – </w:t>
            </w:r>
            <w:r w:rsidRPr="00A85C60">
              <w:rPr>
                <w:bCs/>
              </w:rPr>
              <w:t>второ ниво</w:t>
            </w:r>
            <w:r w:rsidRPr="00644A2F">
              <w:rPr>
                <w:b/>
                <w:bCs/>
              </w:rPr>
              <w:t>:</w:t>
            </w:r>
          </w:p>
        </w:tc>
        <w:tc>
          <w:tcPr>
            <w:tcW w:w="1302" w:type="dxa"/>
            <w:vAlign w:val="center"/>
          </w:tcPr>
          <w:p w:rsidR="00C5114F" w:rsidRPr="00E204F7" w:rsidRDefault="00C5114F" w:rsidP="00137BCA">
            <w:pPr>
              <w:spacing w:before="130" w:after="130"/>
              <w:jc w:val="center"/>
              <w:rPr>
                <w:b/>
              </w:rPr>
            </w:pPr>
            <w:r w:rsidRPr="00644A2F">
              <w:rPr>
                <w:b/>
                <w:bCs/>
              </w:rPr>
              <w:t>Да/Не/НП</w:t>
            </w:r>
          </w:p>
        </w:tc>
      </w:tr>
      <w:tr w:rsidR="00C5114F" w:rsidRPr="00E204F7" w:rsidTr="00137BCA">
        <w:trPr>
          <w:trHeight w:val="641"/>
        </w:trPr>
        <w:tc>
          <w:tcPr>
            <w:tcW w:w="10712" w:type="dxa"/>
          </w:tcPr>
          <w:p w:rsidR="00C5114F" w:rsidRPr="00644A2F" w:rsidRDefault="00C5114F" w:rsidP="00137BCA">
            <w:pPr>
              <w:numPr>
                <w:ilvl w:val="0"/>
                <w:numId w:val="69"/>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C5114F" w:rsidRPr="00E204F7" w:rsidRDefault="00C5114F" w:rsidP="00137BCA">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5114F" w:rsidRPr="00E204F7" w:rsidTr="00137BCA">
        <w:trPr>
          <w:trHeight w:val="641"/>
        </w:trPr>
        <w:tc>
          <w:tcPr>
            <w:tcW w:w="10712" w:type="dxa"/>
          </w:tcPr>
          <w:p w:rsidR="00C5114F" w:rsidRPr="00644A2F" w:rsidRDefault="00C5114F" w:rsidP="00137BCA">
            <w:pPr>
              <w:numPr>
                <w:ilvl w:val="0"/>
                <w:numId w:val="69"/>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C5114F" w:rsidRPr="00E204F7" w:rsidRDefault="00C5114F" w:rsidP="00137BCA">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C5114F" w:rsidRPr="00E204F7" w:rsidTr="00137BCA">
        <w:trPr>
          <w:trHeight w:val="641"/>
        </w:trPr>
        <w:tc>
          <w:tcPr>
            <w:tcW w:w="10712" w:type="dxa"/>
          </w:tcPr>
          <w:p w:rsidR="00C5114F" w:rsidRPr="00E204F7" w:rsidRDefault="00C5114F" w:rsidP="00137BCA">
            <w:pPr>
              <w:numPr>
                <w:ilvl w:val="0"/>
                <w:numId w:val="69"/>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C5114F" w:rsidRPr="00E204F7" w:rsidRDefault="00C5114F" w:rsidP="00137BCA">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5114F" w:rsidRPr="00E204F7" w:rsidTr="00137BCA">
        <w:trPr>
          <w:trHeight w:val="432"/>
        </w:trPr>
        <w:tc>
          <w:tcPr>
            <w:tcW w:w="10712" w:type="dxa"/>
          </w:tcPr>
          <w:p w:rsidR="00C5114F" w:rsidRDefault="00C5114F" w:rsidP="00137BCA">
            <w:pPr>
              <w:numPr>
                <w:ilvl w:val="0"/>
                <w:numId w:val="69"/>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C5114F" w:rsidRPr="00E204F7" w:rsidRDefault="00C5114F" w:rsidP="00137BCA">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5114F" w:rsidRPr="00E204F7" w:rsidTr="00137BCA">
        <w:trPr>
          <w:trHeight w:val="641"/>
        </w:trPr>
        <w:tc>
          <w:tcPr>
            <w:tcW w:w="10712" w:type="dxa"/>
          </w:tcPr>
          <w:p w:rsidR="00C5114F" w:rsidRPr="00752D9C" w:rsidRDefault="00C5114F" w:rsidP="00137BCA">
            <w:pPr>
              <w:numPr>
                <w:ilvl w:val="0"/>
                <w:numId w:val="69"/>
              </w:numPr>
              <w:spacing w:before="120" w:line="276" w:lineRule="auto"/>
              <w:ind w:left="176" w:firstLine="142"/>
              <w:jc w:val="both"/>
              <w:rPr>
                <w:bCs/>
              </w:rPr>
            </w:pPr>
            <w:r>
              <w:rPr>
                <w:bCs/>
              </w:rPr>
              <w:lastRenderedPageBreak/>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C5114F" w:rsidRPr="00644A2F" w:rsidRDefault="00C5114F" w:rsidP="00137BCA">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C5114F" w:rsidRPr="00E204F7" w:rsidTr="00137BCA">
        <w:tc>
          <w:tcPr>
            <w:tcW w:w="12014" w:type="dxa"/>
            <w:gridSpan w:val="2"/>
          </w:tcPr>
          <w:p w:rsidR="00C5114F" w:rsidRDefault="00C5114F" w:rsidP="00137BCA">
            <w:pPr>
              <w:spacing w:before="120"/>
              <w:jc w:val="both"/>
              <w:rPr>
                <w:b/>
                <w:i/>
              </w:rPr>
            </w:pPr>
            <w:r>
              <w:rPr>
                <w:b/>
                <w:i/>
              </w:rPr>
              <w:t>Бележки:</w:t>
            </w:r>
          </w:p>
          <w:p w:rsidR="00C5114F" w:rsidRPr="00E204F7" w:rsidRDefault="00C5114F" w:rsidP="00137BCA">
            <w:pPr>
              <w:spacing w:before="120"/>
              <w:jc w:val="both"/>
              <w:rPr>
                <w:b/>
                <w:smallCaps/>
              </w:rPr>
            </w:pPr>
          </w:p>
        </w:tc>
      </w:tr>
    </w:tbl>
    <w:p w:rsidR="00C5114F" w:rsidRDefault="00C5114F" w:rsidP="00C5114F"/>
    <w:p w:rsidR="00C5114F" w:rsidRDefault="00C5114F" w:rsidP="00C5114F">
      <w:pPr>
        <w:rPr>
          <w:lang w:val="en-US"/>
        </w:rPr>
      </w:pPr>
    </w:p>
    <w:p w:rsidR="00C5114F" w:rsidRPr="00C5114F" w:rsidRDefault="00C5114F" w:rsidP="00C5114F">
      <w:pPr>
        <w:rPr>
          <w:lang w:val="en-US"/>
        </w:rPr>
      </w:pPr>
    </w:p>
    <w:p w:rsidR="00137BCA" w:rsidRPr="00137BCA" w:rsidRDefault="00137BCA" w:rsidP="00137BCA">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C5114F" w:rsidRPr="00D278B2" w:rsidTr="00137BCA">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C5114F" w:rsidRPr="0038566D" w:rsidRDefault="00C5114F" w:rsidP="00137BCA">
            <w:pPr>
              <w:rPr>
                <w:lang w:val="en-US"/>
              </w:rPr>
            </w:pPr>
            <w:r w:rsidRPr="00D278B2">
              <w:rPr>
                <w:sz w:val="28"/>
                <w:szCs w:val="28"/>
              </w:rPr>
              <w:t xml:space="preserve">Одобрение : </w:t>
            </w:r>
            <w:r w:rsidR="0079447E">
              <w:rPr>
                <w:sz w:val="28"/>
                <w:szCs w:val="28"/>
              </w:rPr>
              <w:t xml:space="preserve">Началник на отдел </w:t>
            </w:r>
            <w:r w:rsidR="0038566D">
              <w:rPr>
                <w:sz w:val="28"/>
                <w:szCs w:val="28"/>
                <w:lang w:val="en-US"/>
              </w:rPr>
              <w:t>“</w:t>
            </w:r>
            <w:r w:rsidR="0079447E">
              <w:rPr>
                <w:sz w:val="28"/>
                <w:szCs w:val="28"/>
              </w:rPr>
              <w:t>КОП</w:t>
            </w:r>
            <w:r w:rsidR="0038566D">
              <w:rPr>
                <w:sz w:val="28"/>
                <w:szCs w:val="28"/>
                <w:lang w:val="en-US"/>
              </w:rPr>
              <w:t>”</w:t>
            </w:r>
          </w:p>
        </w:tc>
      </w:tr>
      <w:tr w:rsidR="00C5114F" w:rsidRPr="00D278B2" w:rsidTr="00137BCA">
        <w:tc>
          <w:tcPr>
            <w:tcW w:w="11874" w:type="dxa"/>
            <w:shd w:val="clear" w:color="auto" w:fill="FFFF99"/>
          </w:tcPr>
          <w:p w:rsidR="00C5114F" w:rsidRPr="00D278B2" w:rsidRDefault="0038566D" w:rsidP="00137BCA">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C5114F" w:rsidRDefault="00C5114F" w:rsidP="00C5114F">
                                  <w:r>
                                    <w:t xml:space="preserve">Име / Позиция  / Подпис </w:t>
                                  </w:r>
                                </w:p>
                                <w:p w:rsidR="00C5114F" w:rsidRDefault="00C5114F" w:rsidP="00C511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w:txbxContent>
                          <w:p w:rsidR="00C5114F" w:rsidRDefault="00C5114F" w:rsidP="00C5114F">
                            <w:r>
                              <w:t xml:space="preserve">Име / Позиция  / Подпис </w:t>
                            </w:r>
                          </w:p>
                          <w:p w:rsidR="00C5114F" w:rsidRDefault="00C5114F" w:rsidP="00C5114F"/>
                        </w:txbxContent>
                      </v:textbox>
                    </v:shape>
                  </w:pict>
                </mc:Fallback>
              </mc:AlternateContent>
            </w:r>
            <w:r w:rsidR="00C5114F" w:rsidRPr="00D278B2">
              <w:rPr>
                <w:b/>
                <w:bCs/>
              </w:rPr>
              <w:t>1. Приключване на одобрението.</w:t>
            </w:r>
          </w:p>
          <w:p w:rsidR="00C5114F" w:rsidRPr="00D278B2" w:rsidRDefault="00C5114F" w:rsidP="00137BCA"/>
          <w:p w:rsidR="00C5114F" w:rsidRPr="00D278B2" w:rsidRDefault="00C5114F" w:rsidP="00137BCA"/>
          <w:p w:rsidR="00C5114F" w:rsidRPr="00D278B2" w:rsidRDefault="00C5114F" w:rsidP="00137BCA">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C5114F" w:rsidRPr="00D278B2" w:rsidRDefault="00C5114F" w:rsidP="00137BCA">
            <w:pPr>
              <w:rPr>
                <w:lang w:val="ru-RU"/>
              </w:rPr>
            </w:pPr>
          </w:p>
        </w:tc>
      </w:tr>
    </w:tbl>
    <w:p w:rsidR="00C5114F" w:rsidRPr="00D278B2" w:rsidRDefault="00C5114F" w:rsidP="00C5114F"/>
    <w:p w:rsidR="00C5114F" w:rsidRDefault="00C5114F" w:rsidP="00C5114F"/>
    <w:p w:rsidR="00C5114F" w:rsidRDefault="00C5114F" w:rsidP="00C5114F"/>
    <w:p w:rsidR="00C5114F" w:rsidRDefault="00C5114F" w:rsidP="00C5114F"/>
    <w:p w:rsidR="00C5114F" w:rsidRPr="000A7FDB" w:rsidRDefault="00C5114F" w:rsidP="00C5114F">
      <w:pPr>
        <w:rPr>
          <w:vanish/>
        </w:rPr>
      </w:pPr>
    </w:p>
    <w:p w:rsidR="00C5114F" w:rsidRPr="000A7FDB" w:rsidRDefault="00C5114F" w:rsidP="00C5114F">
      <w:pPr>
        <w:jc w:val="both"/>
        <w:rPr>
          <w:sz w:val="20"/>
          <w:szCs w:val="20"/>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Default="00C5114F" w:rsidP="00F81223">
      <w:pPr>
        <w:ind w:left="-360"/>
        <w:jc w:val="both"/>
        <w:rPr>
          <w:sz w:val="20"/>
          <w:szCs w:val="20"/>
          <w:lang w:val="en-US"/>
        </w:rPr>
      </w:pPr>
    </w:p>
    <w:p w:rsidR="00C5114F" w:rsidRPr="00C5114F" w:rsidRDefault="00C5114F" w:rsidP="00F81223">
      <w:pPr>
        <w:ind w:left="-360"/>
        <w:jc w:val="both"/>
        <w:rPr>
          <w:sz w:val="20"/>
          <w:szCs w:val="20"/>
          <w:lang w:val="en-US"/>
        </w:rPr>
      </w:pPr>
    </w:p>
    <w:p w:rsidR="002D140A" w:rsidRPr="001805E2" w:rsidRDefault="002D140A" w:rsidP="00B13456">
      <w:pPr>
        <w:ind w:left="-360"/>
        <w:jc w:val="both"/>
        <w:rPr>
          <w:b/>
          <w:i/>
          <w:sz w:val="20"/>
          <w:szCs w:val="20"/>
          <w:u w:val="single"/>
        </w:rPr>
      </w:pPr>
      <w:r w:rsidRPr="001805E2">
        <w:rPr>
          <w:b/>
          <w:i/>
          <w:sz w:val="20"/>
          <w:szCs w:val="20"/>
          <w:u w:val="single"/>
        </w:rPr>
        <w:t xml:space="preserve">Приложения: </w:t>
      </w:r>
    </w:p>
    <w:p w:rsidR="002D140A" w:rsidRPr="001805E2" w:rsidRDefault="002D140A" w:rsidP="00F81223">
      <w:pPr>
        <w:ind w:left="-360"/>
        <w:jc w:val="both"/>
        <w:rPr>
          <w:sz w:val="20"/>
          <w:szCs w:val="20"/>
        </w:rPr>
      </w:pPr>
    </w:p>
    <w:p w:rsidR="000B139C" w:rsidRPr="00BB5617" w:rsidRDefault="000B139C" w:rsidP="000B139C">
      <w:pPr>
        <w:ind w:left="-360"/>
        <w:jc w:val="right"/>
        <w:rPr>
          <w:b/>
          <w:sz w:val="20"/>
          <w:szCs w:val="20"/>
        </w:rPr>
      </w:pPr>
      <w:r w:rsidRPr="001805E2">
        <w:rPr>
          <w:b/>
          <w:sz w:val="20"/>
          <w:szCs w:val="20"/>
        </w:rPr>
        <w:t xml:space="preserve">Таблица № </w:t>
      </w:r>
      <w:r w:rsidR="00BB5617">
        <w:rPr>
          <w:b/>
          <w:sz w:val="20"/>
          <w:szCs w:val="20"/>
        </w:rPr>
        <w:t>4а</w:t>
      </w:r>
    </w:p>
    <w:p w:rsidR="000B139C" w:rsidRPr="001805E2" w:rsidRDefault="000B139C" w:rsidP="000B139C">
      <w:pPr>
        <w:ind w:left="-360"/>
        <w:jc w:val="both"/>
        <w:rPr>
          <w:sz w:val="20"/>
          <w:szCs w:val="20"/>
        </w:rPr>
      </w:pPr>
    </w:p>
    <w:p w:rsidR="000B139C" w:rsidRPr="001805E2" w:rsidRDefault="000B139C" w:rsidP="000B139C">
      <w:pPr>
        <w:ind w:left="-360"/>
        <w:jc w:val="both"/>
        <w:rPr>
          <w:sz w:val="20"/>
          <w:szCs w:val="20"/>
        </w:rPr>
      </w:pPr>
    </w:p>
    <w:p w:rsidR="00D631FC" w:rsidRDefault="00D631FC" w:rsidP="001805E2">
      <w:pPr>
        <w:spacing w:after="120"/>
        <w:jc w:val="both"/>
        <w:rPr>
          <w:b/>
        </w:rPr>
      </w:pPr>
    </w:p>
    <w:p w:rsidR="00D631FC" w:rsidRDefault="00D631FC" w:rsidP="001805E2">
      <w:pPr>
        <w:spacing w:after="120"/>
        <w:jc w:val="both"/>
        <w:rPr>
          <w:b/>
        </w:rPr>
      </w:pPr>
    </w:p>
    <w:p w:rsidR="00D631FC" w:rsidRDefault="00D631FC" w:rsidP="001805E2">
      <w:pPr>
        <w:spacing w:after="120"/>
        <w:jc w:val="both"/>
        <w:rPr>
          <w:b/>
        </w:rPr>
      </w:pPr>
    </w:p>
    <w:p w:rsidR="00D631FC" w:rsidRDefault="00D631FC" w:rsidP="001805E2">
      <w:pPr>
        <w:spacing w:after="120"/>
        <w:jc w:val="both"/>
        <w:rPr>
          <w:b/>
        </w:rPr>
      </w:pPr>
    </w:p>
    <w:p w:rsidR="00D631FC" w:rsidRDefault="00D631FC" w:rsidP="001805E2">
      <w:pPr>
        <w:spacing w:after="120"/>
        <w:jc w:val="both"/>
        <w:rPr>
          <w:b/>
        </w:rPr>
      </w:pPr>
    </w:p>
    <w:p w:rsidR="001805E2" w:rsidRPr="00A54E36" w:rsidRDefault="001805E2" w:rsidP="001805E2">
      <w:pPr>
        <w:spacing w:after="120"/>
        <w:jc w:val="both"/>
      </w:pPr>
      <w:r w:rsidRPr="001805E2">
        <w:rPr>
          <w:b/>
        </w:rPr>
        <w:t xml:space="preserve"> </w:t>
      </w:r>
      <w:r>
        <w:rPr>
          <w:b/>
        </w:rPr>
        <w:t>Цел:</w:t>
      </w:r>
      <w:r>
        <w:t xml:space="preserve"> да се документира извършена проверка на офертата на участника, определен за изпълнител.</w:t>
      </w:r>
    </w:p>
    <w:p w:rsidR="001805E2" w:rsidRPr="0012002F" w:rsidRDefault="001805E2" w:rsidP="001805E2">
      <w:pPr>
        <w:spacing w:after="120"/>
        <w:rPr>
          <w:b/>
        </w:rPr>
      </w:pPr>
      <w:r w:rsidRPr="0012002F">
        <w:rPr>
          <w:b/>
          <w:bCs/>
          <w:sz w:val="20"/>
          <w:szCs w:val="20"/>
        </w:rPr>
        <w:t xml:space="preserve">ID </w:t>
      </w:r>
      <w:r w:rsidRPr="0001403E">
        <w:rPr>
          <w:b/>
          <w:bCs/>
          <w:sz w:val="20"/>
          <w:szCs w:val="20"/>
        </w:rPr>
        <w:t xml:space="preserve">номер на </w:t>
      </w:r>
      <w:r w:rsidRPr="00762EEF">
        <w:rPr>
          <w:b/>
          <w:bCs/>
          <w:sz w:val="20"/>
          <w:szCs w:val="20"/>
        </w:rPr>
        <w:t>по</w:t>
      </w:r>
      <w:r w:rsidRPr="00C61149">
        <w:rPr>
          <w:b/>
          <w:bCs/>
          <w:sz w:val="20"/>
          <w:szCs w:val="20"/>
        </w:rPr>
        <w:t>кан</w:t>
      </w:r>
      <w:r w:rsidRPr="00363015">
        <w:rPr>
          <w:b/>
          <w:bCs/>
          <w:sz w:val="20"/>
          <w:szCs w:val="20"/>
        </w:rPr>
        <w:t xml:space="preserve">ата </w:t>
      </w:r>
      <w:r w:rsidRPr="005E2103">
        <w:rPr>
          <w:b/>
          <w:bCs/>
          <w:sz w:val="20"/>
          <w:szCs w:val="20"/>
        </w:rPr>
        <w:t>в РОП:</w:t>
      </w:r>
    </w:p>
    <w:p w:rsidR="001805E2" w:rsidRPr="0040475A" w:rsidRDefault="001805E2" w:rsidP="001805E2">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7339"/>
        <w:gridCol w:w="1775"/>
        <w:gridCol w:w="3611"/>
      </w:tblGrid>
      <w:tr w:rsidR="001805E2" w:rsidRPr="00D321F5" w:rsidTr="00F3073C">
        <w:tc>
          <w:tcPr>
            <w:tcW w:w="566" w:type="dxa"/>
            <w:shd w:val="clear" w:color="auto" w:fill="C2D69B"/>
          </w:tcPr>
          <w:p w:rsidR="001805E2" w:rsidRPr="00D321F5" w:rsidRDefault="001805E2" w:rsidP="00F3073C">
            <w:pPr>
              <w:spacing w:after="120"/>
              <w:rPr>
                <w:b/>
                <w:sz w:val="20"/>
                <w:szCs w:val="20"/>
              </w:rPr>
            </w:pPr>
            <w:r w:rsidRPr="00D321F5">
              <w:rPr>
                <w:b/>
                <w:sz w:val="20"/>
                <w:szCs w:val="20"/>
              </w:rPr>
              <w:t>№</w:t>
            </w:r>
          </w:p>
        </w:tc>
        <w:tc>
          <w:tcPr>
            <w:tcW w:w="7339" w:type="dxa"/>
            <w:shd w:val="clear" w:color="auto" w:fill="C2D69B"/>
          </w:tcPr>
          <w:p w:rsidR="001805E2" w:rsidRPr="00D321F5" w:rsidRDefault="001805E2" w:rsidP="00F3073C">
            <w:pPr>
              <w:spacing w:after="120"/>
              <w:rPr>
                <w:b/>
                <w:sz w:val="20"/>
                <w:szCs w:val="20"/>
              </w:rPr>
            </w:pPr>
            <w:r w:rsidRPr="00D321F5">
              <w:rPr>
                <w:b/>
                <w:sz w:val="20"/>
                <w:szCs w:val="20"/>
              </w:rPr>
              <w:t>Изискуеми документи</w:t>
            </w:r>
          </w:p>
        </w:tc>
        <w:tc>
          <w:tcPr>
            <w:tcW w:w="1775" w:type="dxa"/>
            <w:shd w:val="clear" w:color="auto" w:fill="C2D69B"/>
          </w:tcPr>
          <w:p w:rsidR="001805E2" w:rsidRPr="00D321F5" w:rsidRDefault="001805E2" w:rsidP="00F3073C">
            <w:pPr>
              <w:spacing w:after="120"/>
              <w:rPr>
                <w:b/>
                <w:sz w:val="20"/>
                <w:szCs w:val="20"/>
              </w:rPr>
            </w:pPr>
            <w:r w:rsidRPr="00D321F5">
              <w:rPr>
                <w:b/>
                <w:sz w:val="20"/>
                <w:szCs w:val="20"/>
              </w:rPr>
              <w:t>За участника*</w:t>
            </w:r>
          </w:p>
          <w:p w:rsidR="001805E2" w:rsidRPr="00D321F5" w:rsidRDefault="001805E2" w:rsidP="00F3073C">
            <w:pPr>
              <w:spacing w:after="120"/>
              <w:rPr>
                <w:b/>
                <w:sz w:val="20"/>
                <w:szCs w:val="20"/>
              </w:rPr>
            </w:pPr>
            <w:r w:rsidRPr="00D321F5">
              <w:rPr>
                <w:b/>
                <w:sz w:val="20"/>
                <w:szCs w:val="20"/>
              </w:rPr>
              <w:t>Да/ Не/ НП</w:t>
            </w:r>
          </w:p>
        </w:tc>
        <w:tc>
          <w:tcPr>
            <w:tcW w:w="3611" w:type="dxa"/>
            <w:shd w:val="clear" w:color="auto" w:fill="C2D69B"/>
          </w:tcPr>
          <w:p w:rsidR="001805E2" w:rsidRPr="00D321F5" w:rsidRDefault="001805E2" w:rsidP="00F3073C">
            <w:pPr>
              <w:spacing w:after="120"/>
              <w:rPr>
                <w:b/>
                <w:sz w:val="20"/>
                <w:szCs w:val="20"/>
              </w:rPr>
            </w:pPr>
            <w:r w:rsidRPr="00D321F5">
              <w:rPr>
                <w:b/>
                <w:sz w:val="20"/>
                <w:szCs w:val="20"/>
              </w:rPr>
              <w:t>Коментар</w:t>
            </w:r>
            <w:r>
              <w:rPr>
                <w:b/>
                <w:sz w:val="20"/>
                <w:szCs w:val="20"/>
              </w:rPr>
              <w:t>/Референция***</w:t>
            </w:r>
          </w:p>
        </w:tc>
      </w:tr>
      <w:tr w:rsidR="001805E2" w:rsidRPr="00D321F5" w:rsidTr="00F3073C">
        <w:tc>
          <w:tcPr>
            <w:tcW w:w="566" w:type="dxa"/>
            <w:shd w:val="clear" w:color="auto" w:fill="C2D69B"/>
            <w:vAlign w:val="center"/>
          </w:tcPr>
          <w:p w:rsidR="001805E2" w:rsidRPr="00D321F5" w:rsidRDefault="001805E2" w:rsidP="00F3073C">
            <w:pPr>
              <w:spacing w:after="120"/>
              <w:jc w:val="center"/>
              <w:rPr>
                <w:b/>
                <w:sz w:val="20"/>
                <w:szCs w:val="20"/>
              </w:rPr>
            </w:pPr>
            <w:r w:rsidRPr="00D321F5">
              <w:rPr>
                <w:b/>
                <w:sz w:val="20"/>
                <w:szCs w:val="20"/>
              </w:rPr>
              <w:t>1</w:t>
            </w:r>
          </w:p>
        </w:tc>
        <w:tc>
          <w:tcPr>
            <w:tcW w:w="7339" w:type="dxa"/>
            <w:shd w:val="clear" w:color="auto" w:fill="C2D69B"/>
            <w:vAlign w:val="center"/>
          </w:tcPr>
          <w:p w:rsidR="001805E2" w:rsidRPr="00D321F5" w:rsidRDefault="001805E2" w:rsidP="00F3073C">
            <w:pPr>
              <w:spacing w:after="120"/>
              <w:jc w:val="center"/>
              <w:rPr>
                <w:b/>
                <w:sz w:val="20"/>
                <w:szCs w:val="20"/>
              </w:rPr>
            </w:pPr>
            <w:r w:rsidRPr="00D321F5">
              <w:rPr>
                <w:b/>
                <w:sz w:val="20"/>
                <w:szCs w:val="20"/>
              </w:rPr>
              <w:t>2</w:t>
            </w:r>
          </w:p>
        </w:tc>
        <w:tc>
          <w:tcPr>
            <w:tcW w:w="1775" w:type="dxa"/>
            <w:shd w:val="clear" w:color="auto" w:fill="C2D69B"/>
            <w:vAlign w:val="center"/>
          </w:tcPr>
          <w:p w:rsidR="001805E2" w:rsidRPr="00D321F5" w:rsidRDefault="001805E2" w:rsidP="00F3073C">
            <w:pPr>
              <w:spacing w:after="120"/>
              <w:jc w:val="center"/>
              <w:rPr>
                <w:b/>
                <w:sz w:val="20"/>
                <w:szCs w:val="20"/>
              </w:rPr>
            </w:pPr>
            <w:r w:rsidRPr="00D321F5">
              <w:rPr>
                <w:b/>
                <w:sz w:val="20"/>
                <w:szCs w:val="20"/>
              </w:rPr>
              <w:t>3</w:t>
            </w:r>
          </w:p>
        </w:tc>
        <w:tc>
          <w:tcPr>
            <w:tcW w:w="3611" w:type="dxa"/>
            <w:shd w:val="clear" w:color="auto" w:fill="C2D69B"/>
            <w:vAlign w:val="center"/>
          </w:tcPr>
          <w:p w:rsidR="001805E2" w:rsidRPr="00D321F5" w:rsidRDefault="001805E2" w:rsidP="00F3073C">
            <w:pPr>
              <w:spacing w:after="120"/>
              <w:jc w:val="center"/>
              <w:rPr>
                <w:b/>
                <w:sz w:val="20"/>
                <w:szCs w:val="20"/>
              </w:rPr>
            </w:pPr>
            <w:r>
              <w:rPr>
                <w:b/>
                <w:sz w:val="20"/>
                <w:szCs w:val="20"/>
              </w:rPr>
              <w:t>4</w:t>
            </w:r>
          </w:p>
        </w:tc>
      </w:tr>
      <w:tr w:rsidR="001805E2" w:rsidRPr="00D321F5" w:rsidTr="00F3073C">
        <w:tc>
          <w:tcPr>
            <w:tcW w:w="566" w:type="dxa"/>
            <w:shd w:val="clear" w:color="auto" w:fill="B6DDE8"/>
          </w:tcPr>
          <w:p w:rsidR="001805E2" w:rsidRPr="00D321F5" w:rsidRDefault="001805E2" w:rsidP="00F3073C">
            <w:pPr>
              <w:spacing w:after="120"/>
              <w:rPr>
                <w:sz w:val="20"/>
                <w:szCs w:val="20"/>
              </w:rPr>
            </w:pPr>
            <w:r w:rsidRPr="00D321F5">
              <w:rPr>
                <w:sz w:val="20"/>
                <w:szCs w:val="20"/>
              </w:rPr>
              <w:t>1.</w:t>
            </w:r>
          </w:p>
        </w:tc>
        <w:tc>
          <w:tcPr>
            <w:tcW w:w="7339" w:type="dxa"/>
          </w:tcPr>
          <w:p w:rsidR="001805E2" w:rsidRPr="00115DA7" w:rsidRDefault="001805E2" w:rsidP="00F3073C">
            <w:pPr>
              <w:rPr>
                <w:sz w:val="20"/>
                <w:szCs w:val="20"/>
              </w:rPr>
            </w:pPr>
            <w:r w:rsidRPr="00115DA7">
              <w:rPr>
                <w:sz w:val="20"/>
                <w:szCs w:val="20"/>
              </w:rPr>
              <w:t>данни за лицето, което прави предложението;</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sidRPr="00D321F5">
              <w:rPr>
                <w:sz w:val="20"/>
                <w:szCs w:val="20"/>
              </w:rPr>
              <w:t>2.</w:t>
            </w:r>
          </w:p>
        </w:tc>
        <w:tc>
          <w:tcPr>
            <w:tcW w:w="7339" w:type="dxa"/>
          </w:tcPr>
          <w:p w:rsidR="001805E2" w:rsidRPr="00115DA7" w:rsidRDefault="001805E2" w:rsidP="00F3073C">
            <w:pPr>
              <w:rPr>
                <w:sz w:val="20"/>
                <w:szCs w:val="20"/>
              </w:rPr>
            </w:pPr>
            <w:r w:rsidRPr="00115DA7">
              <w:rPr>
                <w:sz w:val="20"/>
                <w:szCs w:val="20"/>
              </w:rPr>
              <w:t>документ за гаранция за участие (преводно нареждане, разписка или документ за банкова гаранция)</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val="restart"/>
            <w:shd w:val="clear" w:color="auto" w:fill="B6DDE8"/>
          </w:tcPr>
          <w:p w:rsidR="001805E2" w:rsidRPr="00D321F5" w:rsidRDefault="001805E2" w:rsidP="00F3073C">
            <w:pPr>
              <w:spacing w:after="120"/>
              <w:rPr>
                <w:sz w:val="20"/>
                <w:szCs w:val="20"/>
              </w:rPr>
            </w:pPr>
            <w:r>
              <w:rPr>
                <w:sz w:val="20"/>
                <w:szCs w:val="20"/>
              </w:rPr>
              <w:t>3</w:t>
            </w:r>
            <w:r w:rsidRPr="00D321F5">
              <w:rPr>
                <w:sz w:val="20"/>
                <w:szCs w:val="20"/>
              </w:rPr>
              <w:t>.</w:t>
            </w:r>
          </w:p>
        </w:tc>
        <w:tc>
          <w:tcPr>
            <w:tcW w:w="12725" w:type="dxa"/>
            <w:gridSpan w:val="3"/>
          </w:tcPr>
          <w:p w:rsidR="001805E2" w:rsidRPr="00115DA7" w:rsidRDefault="001805E2" w:rsidP="00F3073C">
            <w:pPr>
              <w:spacing w:after="120"/>
              <w:rPr>
                <w:rFonts w:eastAsia="Calibri"/>
                <w:b/>
                <w:sz w:val="20"/>
                <w:szCs w:val="20"/>
                <w:lang w:eastAsia="en-US"/>
              </w:rPr>
            </w:pPr>
            <w:r w:rsidRPr="00115DA7">
              <w:rPr>
                <w:rFonts w:eastAsia="Calibri"/>
                <w:b/>
                <w:sz w:val="20"/>
                <w:szCs w:val="20"/>
                <w:lang w:eastAsia="en-US"/>
              </w:rPr>
              <w:t>Документи за доказване на минималните изисквания към техническите възможности и професионална квалификация на участниците</w:t>
            </w:r>
          </w:p>
          <w:p w:rsidR="001805E2" w:rsidRPr="00D321F5" w:rsidRDefault="001805E2" w:rsidP="00F3073C">
            <w:pPr>
              <w:spacing w:after="120"/>
              <w:rPr>
                <w:sz w:val="20"/>
                <w:szCs w:val="20"/>
              </w:rPr>
            </w:pPr>
            <w:r w:rsidRPr="00115DA7">
              <w:rPr>
                <w:rFonts w:eastAsia="Calibri"/>
                <w:sz w:val="20"/>
                <w:szCs w:val="20"/>
                <w:lang w:eastAsia="en-US"/>
              </w:rPr>
              <w:t>(да се извлекат от публичната покана и документацията, ако има такава)</w:t>
            </w: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4</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техническо предложение</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5</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ценово предложение;</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6</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срок на валидност на офертата;</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shd w:val="clear" w:color="auto" w:fill="B6DDE8"/>
          </w:tcPr>
          <w:p w:rsidR="001805E2" w:rsidRPr="00D321F5" w:rsidRDefault="001805E2" w:rsidP="00F3073C">
            <w:pPr>
              <w:spacing w:after="120"/>
              <w:rPr>
                <w:sz w:val="20"/>
                <w:szCs w:val="20"/>
              </w:rPr>
            </w:pPr>
            <w:r>
              <w:rPr>
                <w:sz w:val="20"/>
                <w:szCs w:val="20"/>
              </w:rPr>
              <w:t>7</w:t>
            </w:r>
            <w:r w:rsidRPr="00D321F5">
              <w:rPr>
                <w:sz w:val="20"/>
                <w:szCs w:val="20"/>
              </w:rPr>
              <w:t>.</w:t>
            </w:r>
          </w:p>
        </w:tc>
        <w:tc>
          <w:tcPr>
            <w:tcW w:w="7339" w:type="dxa"/>
          </w:tcPr>
          <w:p w:rsidR="001805E2" w:rsidRPr="00115DA7" w:rsidRDefault="001805E2" w:rsidP="00F3073C">
            <w:pPr>
              <w:spacing w:after="120"/>
              <w:rPr>
                <w:rFonts w:eastAsia="Calibri"/>
                <w:sz w:val="20"/>
                <w:szCs w:val="20"/>
                <w:lang w:eastAsia="en-US"/>
              </w:rPr>
            </w:pPr>
            <w:r w:rsidRPr="00115DA7">
              <w:rPr>
                <w:rFonts w:eastAsia="Calibri"/>
                <w:sz w:val="20"/>
                <w:szCs w:val="20"/>
                <w:lang w:eastAsia="en-US"/>
              </w:rPr>
              <w:t>подизпълнител, в случай,  че  се предвижда участието на такъв;</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val="restart"/>
            <w:shd w:val="clear" w:color="auto" w:fill="B6DDE8"/>
          </w:tcPr>
          <w:p w:rsidR="001805E2" w:rsidRPr="00D321F5" w:rsidRDefault="001805E2" w:rsidP="00F3073C">
            <w:pPr>
              <w:spacing w:after="120"/>
              <w:rPr>
                <w:sz w:val="20"/>
                <w:szCs w:val="20"/>
              </w:rPr>
            </w:pPr>
            <w:r>
              <w:rPr>
                <w:sz w:val="20"/>
                <w:szCs w:val="20"/>
              </w:rPr>
              <w:t>8</w:t>
            </w:r>
            <w:r w:rsidRPr="00D321F5">
              <w:rPr>
                <w:sz w:val="20"/>
                <w:szCs w:val="20"/>
              </w:rPr>
              <w:t>.</w:t>
            </w:r>
          </w:p>
        </w:tc>
        <w:tc>
          <w:tcPr>
            <w:tcW w:w="12725" w:type="dxa"/>
            <w:gridSpan w:val="3"/>
          </w:tcPr>
          <w:p w:rsidR="001805E2" w:rsidRPr="00115DA7" w:rsidRDefault="001805E2" w:rsidP="00F3073C">
            <w:pPr>
              <w:spacing w:after="120"/>
              <w:rPr>
                <w:b/>
                <w:sz w:val="20"/>
                <w:szCs w:val="20"/>
              </w:rPr>
            </w:pPr>
            <w:r w:rsidRPr="00115DA7">
              <w:rPr>
                <w:rFonts w:eastAsia="Calibri"/>
                <w:b/>
                <w:sz w:val="20"/>
                <w:szCs w:val="20"/>
                <w:lang w:eastAsia="en-US"/>
              </w:rPr>
              <w:t>друга информация, посочена в поканата или в документацията за участие;</w:t>
            </w: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val="restart"/>
            <w:shd w:val="clear" w:color="auto" w:fill="B6DDE8"/>
          </w:tcPr>
          <w:p w:rsidR="001805E2" w:rsidRPr="00D321F5" w:rsidRDefault="001805E2" w:rsidP="00F3073C">
            <w:pPr>
              <w:spacing w:after="120"/>
              <w:rPr>
                <w:sz w:val="20"/>
                <w:szCs w:val="20"/>
              </w:rPr>
            </w:pPr>
            <w:r>
              <w:rPr>
                <w:sz w:val="20"/>
                <w:szCs w:val="20"/>
              </w:rPr>
              <w:t>9</w:t>
            </w:r>
            <w:r w:rsidRPr="00D321F5">
              <w:rPr>
                <w:sz w:val="20"/>
                <w:szCs w:val="20"/>
              </w:rPr>
              <w:t>.</w:t>
            </w:r>
          </w:p>
        </w:tc>
        <w:tc>
          <w:tcPr>
            <w:tcW w:w="12725" w:type="dxa"/>
            <w:gridSpan w:val="3"/>
          </w:tcPr>
          <w:p w:rsidR="001805E2" w:rsidRPr="00D321F5" w:rsidRDefault="001805E2" w:rsidP="00F3073C">
            <w:pPr>
              <w:spacing w:after="120"/>
              <w:rPr>
                <w:b/>
                <w:sz w:val="20"/>
                <w:szCs w:val="20"/>
              </w:rPr>
            </w:pPr>
            <w:r w:rsidRPr="00D321F5">
              <w:rPr>
                <w:b/>
                <w:sz w:val="20"/>
                <w:szCs w:val="20"/>
              </w:rPr>
              <w:t>изисквания, във връзка с които са отстранени другите участници**;</w:t>
            </w:r>
          </w:p>
          <w:p w:rsidR="001805E2" w:rsidRPr="00D321F5" w:rsidRDefault="001805E2" w:rsidP="00F3073C">
            <w:pPr>
              <w:spacing w:after="120"/>
              <w:rPr>
                <w:sz w:val="20"/>
                <w:szCs w:val="20"/>
              </w:rPr>
            </w:pPr>
            <w:r w:rsidRPr="00D321F5">
              <w:rPr>
                <w:sz w:val="20"/>
                <w:szCs w:val="20"/>
              </w:rPr>
              <w:t>(да се извлекат от протоколите за работата на комисията/решението за класиране на участниците и определяне на изпълнител)</w:t>
            </w: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r w:rsidR="001805E2" w:rsidRPr="00D321F5" w:rsidTr="00F3073C">
        <w:tc>
          <w:tcPr>
            <w:tcW w:w="566" w:type="dxa"/>
            <w:vMerge/>
            <w:shd w:val="clear" w:color="auto" w:fill="B6DDE8"/>
          </w:tcPr>
          <w:p w:rsidR="001805E2" w:rsidRPr="00D321F5" w:rsidRDefault="001805E2" w:rsidP="00F3073C">
            <w:pPr>
              <w:spacing w:after="120"/>
              <w:rPr>
                <w:sz w:val="20"/>
                <w:szCs w:val="20"/>
              </w:rPr>
            </w:pPr>
          </w:p>
        </w:tc>
        <w:tc>
          <w:tcPr>
            <w:tcW w:w="7339" w:type="dxa"/>
          </w:tcPr>
          <w:p w:rsidR="001805E2" w:rsidRPr="00D321F5" w:rsidRDefault="001805E2" w:rsidP="00F3073C">
            <w:pPr>
              <w:spacing w:after="120"/>
              <w:rPr>
                <w:sz w:val="20"/>
                <w:szCs w:val="20"/>
              </w:rPr>
            </w:pPr>
            <w:r w:rsidRPr="00D321F5">
              <w:rPr>
                <w:sz w:val="20"/>
                <w:szCs w:val="20"/>
              </w:rPr>
              <w:t>…</w:t>
            </w:r>
          </w:p>
        </w:tc>
        <w:tc>
          <w:tcPr>
            <w:tcW w:w="1775" w:type="dxa"/>
          </w:tcPr>
          <w:p w:rsidR="001805E2" w:rsidRPr="00D321F5" w:rsidRDefault="001805E2" w:rsidP="00F3073C">
            <w:pPr>
              <w:spacing w:after="120"/>
              <w:rPr>
                <w:sz w:val="20"/>
                <w:szCs w:val="20"/>
              </w:rPr>
            </w:pPr>
          </w:p>
        </w:tc>
        <w:tc>
          <w:tcPr>
            <w:tcW w:w="3611" w:type="dxa"/>
          </w:tcPr>
          <w:p w:rsidR="001805E2" w:rsidRPr="00D321F5" w:rsidRDefault="001805E2" w:rsidP="00F3073C">
            <w:pPr>
              <w:spacing w:after="120"/>
              <w:rPr>
                <w:sz w:val="20"/>
                <w:szCs w:val="20"/>
              </w:rPr>
            </w:pPr>
          </w:p>
        </w:tc>
      </w:tr>
    </w:tbl>
    <w:p w:rsidR="001805E2" w:rsidRPr="005979B6" w:rsidRDefault="001805E2" w:rsidP="001805E2">
      <w:pPr>
        <w:spacing w:after="120"/>
        <w:rPr>
          <w:sz w:val="20"/>
          <w:szCs w:val="20"/>
        </w:rPr>
      </w:pPr>
    </w:p>
    <w:p w:rsidR="001805E2" w:rsidRPr="00962FF3" w:rsidRDefault="001805E2" w:rsidP="001805E2">
      <w:pPr>
        <w:spacing w:after="120"/>
      </w:pPr>
      <w:r w:rsidRPr="00962FF3">
        <w:lastRenderedPageBreak/>
        <w:t>* Ако участникът е обединение, при проверката да се приложи чл. 56, ал. 3 от ЗОП.</w:t>
      </w:r>
    </w:p>
    <w:p w:rsidR="001805E2" w:rsidRDefault="001805E2" w:rsidP="001805E2">
      <w:pPr>
        <w:spacing w:after="120"/>
        <w:rPr>
          <w:b/>
          <w:color w:val="0D0D0D"/>
        </w:rPr>
      </w:pPr>
      <w:r w:rsidRPr="00962FF3">
        <w:t>**</w:t>
      </w:r>
      <w:r w:rsidRPr="0012002F">
        <w:rPr>
          <w:b/>
          <w:color w:val="008000"/>
        </w:rPr>
        <w:t xml:space="preserve"> </w:t>
      </w:r>
      <w:r w:rsidRPr="0012002F">
        <w:rPr>
          <w:b/>
          <w:color w:val="0D0D0D"/>
        </w:rPr>
        <w:t xml:space="preserve">Проверка дали участникът, определен за изпълнител, е третиран по-благоприятно от отстранените участници </w:t>
      </w:r>
    </w:p>
    <w:p w:rsidR="001805E2" w:rsidRDefault="001805E2" w:rsidP="001805E2">
      <w:pPr>
        <w:jc w:val="both"/>
        <w:rPr>
          <w:b/>
          <w:color w:val="0D0D0D"/>
        </w:rPr>
      </w:pPr>
      <w:r>
        <w:rPr>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rsidR="001805E2" w:rsidRPr="0012002F" w:rsidRDefault="001805E2" w:rsidP="001805E2">
      <w:pPr>
        <w:jc w:val="both"/>
        <w:rPr>
          <w:color w:val="0D0D0D"/>
        </w:rPr>
      </w:pPr>
      <w:r w:rsidRPr="00962FF3">
        <w:rPr>
          <w:b/>
          <w:color w:val="0D0D0D"/>
        </w:rPr>
        <w:t>–</w:t>
      </w:r>
      <w:r w:rsidRPr="0012002F">
        <w:rPr>
          <w:b/>
          <w:color w:val="0D0D0D"/>
        </w:rPr>
        <w:t xml:space="preserve"> </w:t>
      </w:r>
      <w:r w:rsidR="00C5114F">
        <w:rPr>
          <w:color w:val="0D0D0D"/>
        </w:rPr>
        <w:t>Експертът</w:t>
      </w:r>
      <w:r w:rsidRPr="00133E7F">
        <w:rPr>
          <w:color w:val="0D0D0D"/>
        </w:rPr>
        <w:t xml:space="preserve"> </w:t>
      </w:r>
      <w:r w:rsidRPr="0012002F">
        <w:rPr>
          <w:color w:val="0D0D0D"/>
        </w:rPr>
        <w:t>е необходимо да:</w:t>
      </w:r>
    </w:p>
    <w:p w:rsidR="001805E2" w:rsidRPr="0012002F" w:rsidRDefault="001805E2" w:rsidP="001805E2">
      <w:pPr>
        <w:pStyle w:val="ListParagraph"/>
        <w:numPr>
          <w:ilvl w:val="0"/>
          <w:numId w:val="67"/>
        </w:numPr>
        <w:spacing w:after="200" w:line="276" w:lineRule="auto"/>
        <w:jc w:val="both"/>
        <w:rPr>
          <w:color w:val="0D0D0D"/>
        </w:rPr>
      </w:pPr>
      <w:r w:rsidRPr="0012002F">
        <w:rPr>
          <w:color w:val="0D0D0D"/>
        </w:rPr>
        <w:t>идентифицира основанията/причините, на които са отстранени другите участници</w:t>
      </w:r>
      <w:r>
        <w:rPr>
          <w:color w:val="0D0D0D"/>
        </w:rPr>
        <w:t xml:space="preserve"> (тези, които не са определени за изпълнител)</w:t>
      </w:r>
      <w:r w:rsidRPr="0012002F">
        <w:rPr>
          <w:color w:val="0D0D0D"/>
        </w:rPr>
        <w:t xml:space="preserve">, т.е. изискванията от ЗОП или документацията за участие, на които </w:t>
      </w:r>
      <w:r w:rsidRPr="00E36392">
        <w:rPr>
          <w:color w:val="0D0D0D"/>
        </w:rPr>
        <w:t>участниците</w:t>
      </w:r>
      <w:r w:rsidRPr="00133E7F">
        <w:rPr>
          <w:color w:val="0D0D0D"/>
        </w:rPr>
        <w:t xml:space="preserve"> </w:t>
      </w:r>
      <w:r w:rsidRPr="0012002F">
        <w:rPr>
          <w:color w:val="0D0D0D"/>
        </w:rPr>
        <w:t>не отговарят;</w:t>
      </w:r>
    </w:p>
    <w:p w:rsidR="001805E2" w:rsidRPr="0012002F" w:rsidRDefault="001805E2" w:rsidP="001805E2">
      <w:pPr>
        <w:pStyle w:val="ListParagraph"/>
        <w:numPr>
          <w:ilvl w:val="0"/>
          <w:numId w:val="67"/>
        </w:numPr>
        <w:spacing w:after="200" w:line="276" w:lineRule="auto"/>
        <w:jc w:val="both"/>
        <w:rPr>
          <w:color w:val="0D0D0D"/>
        </w:rPr>
      </w:pPr>
      <w:r w:rsidRPr="0012002F">
        <w:rPr>
          <w:color w:val="0D0D0D"/>
        </w:rPr>
        <w:t xml:space="preserve">цитира </w:t>
      </w:r>
      <w:r>
        <w:rPr>
          <w:color w:val="0D0D0D"/>
        </w:rPr>
        <w:t>идентифицираните</w:t>
      </w:r>
      <w:r w:rsidRPr="0012002F">
        <w:rPr>
          <w:color w:val="0D0D0D"/>
        </w:rPr>
        <w:t xml:space="preserve"> изисквания в таблицата кратко, ясно и еднозначно</w:t>
      </w:r>
      <w:r>
        <w:rPr>
          <w:color w:val="0D0D0D"/>
        </w:rPr>
        <w:t>, на отделни редове;</w:t>
      </w:r>
    </w:p>
    <w:p w:rsidR="001805E2" w:rsidRPr="0012002F" w:rsidRDefault="001805E2" w:rsidP="001805E2">
      <w:pPr>
        <w:pStyle w:val="ListParagraph"/>
        <w:numPr>
          <w:ilvl w:val="0"/>
          <w:numId w:val="67"/>
        </w:numPr>
        <w:spacing w:after="200" w:line="276" w:lineRule="auto"/>
        <w:jc w:val="both"/>
        <w:rPr>
          <w:color w:val="0D0D0D"/>
        </w:rPr>
      </w:pPr>
      <w:r>
        <w:rPr>
          <w:color w:val="0D0D0D"/>
        </w:rPr>
        <w:t xml:space="preserve">анализира и да </w:t>
      </w:r>
      <w:r w:rsidRPr="0012002F">
        <w:rPr>
          <w:color w:val="0D0D0D"/>
        </w:rPr>
        <w:t xml:space="preserve">направи заключение в резултат на проверката дали </w:t>
      </w:r>
      <w:r w:rsidRPr="0012002F">
        <w:rPr>
          <w:b/>
          <w:color w:val="0D0D0D"/>
          <w:u w:val="single"/>
        </w:rPr>
        <w:t>участникът, определен за изпълнител</w:t>
      </w:r>
      <w:r w:rsidRPr="0012002F">
        <w:rPr>
          <w:color w:val="0D0D0D"/>
        </w:rPr>
        <w:t xml:space="preserve">, отговаря на </w:t>
      </w:r>
      <w:r w:rsidRPr="00133E7F">
        <w:rPr>
          <w:color w:val="0D0D0D"/>
        </w:rPr>
        <w:t>изискването</w:t>
      </w:r>
      <w:r>
        <w:rPr>
          <w:color w:val="0D0D0D"/>
        </w:rPr>
        <w:t xml:space="preserve"> – за целта е необходимо да попълни отговор „Да/Не/ НП“ в колона 3 и коментар/ референция в колона 4</w:t>
      </w:r>
      <w:r w:rsidRPr="0012002F">
        <w:rPr>
          <w:color w:val="0D0D0D"/>
        </w:rPr>
        <w:t xml:space="preserve">. </w:t>
      </w:r>
    </w:p>
    <w:p w:rsidR="001805E2" w:rsidRDefault="001805E2" w:rsidP="001805E2">
      <w:pPr>
        <w:pStyle w:val="ListParagraph"/>
        <w:ind w:left="0"/>
        <w:jc w:val="both"/>
        <w:rPr>
          <w:color w:val="0D0D0D"/>
        </w:rPr>
      </w:pPr>
      <w:r w:rsidRPr="00962FF3">
        <w:rPr>
          <w:b/>
        </w:rPr>
        <w:t>Внимание!</w:t>
      </w:r>
      <w:r>
        <w:rPr>
          <w:b/>
        </w:rPr>
        <w:t xml:space="preserve"> </w:t>
      </w:r>
      <w:r>
        <w:rPr>
          <w:color w:val="0D0D0D"/>
        </w:rPr>
        <w:t xml:space="preserve">Проверката се отнася само до офертата на </w:t>
      </w:r>
      <w:r w:rsidRPr="0012002F">
        <w:rPr>
          <w:b/>
          <w:color w:val="0D0D0D"/>
          <w:u w:val="single"/>
        </w:rPr>
        <w:t>участника, определен за изпълнител</w:t>
      </w:r>
      <w:r>
        <w:rPr>
          <w:b/>
          <w:color w:val="0D0D0D"/>
          <w:u w:val="single"/>
        </w:rPr>
        <w:t>,</w:t>
      </w:r>
      <w:r>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rsidR="001805E2" w:rsidRDefault="001805E2" w:rsidP="001805E2">
      <w:pPr>
        <w:pStyle w:val="ListParagraph"/>
        <w:spacing w:before="120" w:after="120"/>
        <w:jc w:val="both"/>
        <w:rPr>
          <w:color w:val="0D0D0D"/>
        </w:rPr>
      </w:pPr>
      <w:r>
        <w:rPr>
          <w:color w:val="0D0D0D"/>
        </w:rPr>
        <w:t>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rsidR="000B139C" w:rsidRPr="007B4BC1" w:rsidRDefault="001805E2" w:rsidP="007B4BC1">
      <w:pPr>
        <w:spacing w:before="120" w:after="120"/>
        <w:jc w:val="both"/>
        <w:rPr>
          <w:color w:val="0D0D0D"/>
        </w:rPr>
      </w:pPr>
      <w:r w:rsidRPr="00115DA7">
        <w:rPr>
          <w:color w:val="0D0D0D"/>
        </w:rPr>
        <w:t>***</w:t>
      </w:r>
      <w:r w:rsidRPr="00115DA7">
        <w:rPr>
          <w:b/>
          <w:color w:val="0D0D0D"/>
        </w:rPr>
        <w:t xml:space="preserve"> </w:t>
      </w:r>
      <w:r w:rsidRPr="00115DA7">
        <w:rPr>
          <w:b/>
        </w:rPr>
        <w:t>Внимание!</w:t>
      </w:r>
      <w:r w:rsidRPr="00115DA7">
        <w:rPr>
          <w:color w:val="0D0D0D"/>
        </w:rPr>
        <w:t xml:space="preserve"> В колона „Коментар/Референция“ </w:t>
      </w:r>
      <w:r w:rsidR="00C5114F">
        <w:rPr>
          <w:color w:val="0D0D0D"/>
        </w:rPr>
        <w:t>експертът</w:t>
      </w:r>
      <w:r w:rsidRPr="00115DA7">
        <w:rPr>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w:t>
      </w:r>
      <w:r w:rsidR="00C5114F">
        <w:rPr>
          <w:color w:val="0D0D0D"/>
        </w:rPr>
        <w:t xml:space="preserve">то. </w:t>
      </w:r>
      <w:r w:rsidRPr="00115DA7">
        <w:rPr>
          <w:color w:val="0D0D0D"/>
        </w:rPr>
        <w:t>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sectPr w:rsidR="000B139C" w:rsidRPr="007B4BC1" w:rsidSect="007265B7">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8AA" w:rsidRDefault="007548AA">
      <w:r>
        <w:separator/>
      </w:r>
    </w:p>
  </w:endnote>
  <w:endnote w:type="continuationSeparator" w:id="0">
    <w:p w:rsidR="007548AA" w:rsidRDefault="0075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4F66" w:rsidRDefault="00244F66"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7B1E">
      <w:rPr>
        <w:rStyle w:val="PageNumber"/>
        <w:noProof/>
      </w:rPr>
      <w:t>1</w:t>
    </w:r>
    <w:r>
      <w:rPr>
        <w:rStyle w:val="PageNumber"/>
      </w:rPr>
      <w:fldChar w:fldCharType="end"/>
    </w:r>
  </w:p>
  <w:p w:rsidR="00244F66" w:rsidRDefault="00244F66"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3E2" w:rsidRDefault="00C143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8AA" w:rsidRDefault="007548AA">
      <w:r>
        <w:separator/>
      </w:r>
    </w:p>
  </w:footnote>
  <w:footnote w:type="continuationSeparator" w:id="0">
    <w:p w:rsidR="007548AA" w:rsidRDefault="007548AA">
      <w:r>
        <w:continuationSeparator/>
      </w:r>
    </w:p>
  </w:footnote>
  <w:footnote w:id="1">
    <w:p w:rsidR="000E693D" w:rsidRPr="00FD636E" w:rsidRDefault="000E693D" w:rsidP="000E693D">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3E2" w:rsidRDefault="00C143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207CA1" w:rsidTr="00207CA1">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207CA1" w:rsidRDefault="00207CA1" w:rsidP="00207CA1">
          <w:pPr>
            <w:tabs>
              <w:tab w:val="center" w:pos="4320"/>
              <w:tab w:val="right" w:pos="8640"/>
            </w:tabs>
            <w:jc w:val="right"/>
            <w:rPr>
              <w:b/>
            </w:rPr>
          </w:pPr>
          <w:r>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207CA1" w:rsidRDefault="00C143E2" w:rsidP="00207CA1">
          <w:pPr>
            <w:tabs>
              <w:tab w:val="center" w:pos="4320"/>
              <w:tab w:val="right" w:pos="8640"/>
            </w:tabs>
            <w:ind w:firstLine="120"/>
            <w:jc w:val="center"/>
            <w:rPr>
              <w:b/>
              <w:lang w:val="en-US"/>
            </w:rPr>
          </w:pPr>
          <w:r>
            <w:rPr>
              <w:b/>
            </w:rPr>
            <w:t>4.08</w:t>
          </w:r>
          <w:r w:rsidR="00207CA1">
            <w:rPr>
              <w:b/>
            </w:rPr>
            <w:t>.</w:t>
          </w:r>
        </w:p>
      </w:tc>
    </w:tr>
    <w:tr w:rsidR="00207CA1" w:rsidTr="00207CA1">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207CA1" w:rsidRDefault="00BC49A4" w:rsidP="00BC49A4">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207CA1" w:rsidRDefault="00207CA1" w:rsidP="00207CA1">
          <w:pPr>
            <w:tabs>
              <w:tab w:val="center" w:pos="4320"/>
              <w:tab w:val="right" w:pos="8640"/>
            </w:tabs>
            <w:ind w:firstLine="120"/>
            <w:jc w:val="center"/>
            <w:rPr>
              <w:b/>
            </w:rPr>
          </w:pPr>
          <w:r>
            <w:rPr>
              <w:b/>
            </w:rPr>
            <w:t xml:space="preserve">стр. </w:t>
          </w:r>
          <w:r>
            <w:rPr>
              <w:b/>
              <w:sz w:val="22"/>
            </w:rPr>
            <w:fldChar w:fldCharType="begin"/>
          </w:r>
          <w:r>
            <w:rPr>
              <w:b/>
              <w:sz w:val="22"/>
            </w:rPr>
            <w:instrText xml:space="preserve"> PAGE </w:instrText>
          </w:r>
          <w:r>
            <w:rPr>
              <w:b/>
              <w:sz w:val="22"/>
            </w:rPr>
            <w:fldChar w:fldCharType="separate"/>
          </w:r>
          <w:r w:rsidR="00527B1E">
            <w:rPr>
              <w:b/>
              <w:noProof/>
              <w:sz w:val="22"/>
            </w:rPr>
            <w:t>1</w:t>
          </w:r>
          <w:r>
            <w:rPr>
              <w:b/>
              <w:sz w:val="22"/>
            </w:rPr>
            <w:fldChar w:fldCharType="end"/>
          </w:r>
          <w:r>
            <w:rPr>
              <w:b/>
            </w:rPr>
            <w:t>/</w:t>
          </w:r>
          <w:r>
            <w:rPr>
              <w:b/>
              <w:sz w:val="22"/>
            </w:rPr>
            <w:fldChar w:fldCharType="begin"/>
          </w:r>
          <w:r>
            <w:rPr>
              <w:b/>
              <w:sz w:val="22"/>
            </w:rPr>
            <w:instrText xml:space="preserve"> NUMPAGES </w:instrText>
          </w:r>
          <w:r>
            <w:rPr>
              <w:b/>
              <w:sz w:val="22"/>
            </w:rPr>
            <w:fldChar w:fldCharType="separate"/>
          </w:r>
          <w:r w:rsidR="00527B1E">
            <w:rPr>
              <w:b/>
              <w:noProof/>
              <w:sz w:val="22"/>
            </w:rPr>
            <w:t>27</w:t>
          </w:r>
          <w:r>
            <w:rPr>
              <w:b/>
              <w:sz w:val="22"/>
            </w:rPr>
            <w:fldChar w:fldCharType="end"/>
          </w:r>
        </w:p>
      </w:tc>
    </w:tr>
    <w:tr w:rsidR="00207CA1" w:rsidTr="00207CA1">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jc w:val="center"/>
          </w:pPr>
          <w:r>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207CA1" w:rsidRDefault="00207CA1" w:rsidP="00207CA1">
          <w:pPr>
            <w:rPr>
              <w:rFonts w:ascii="Arial" w:hAnsi="Arial" w:cs="Arial"/>
              <w:i/>
              <w:sz w:val="10"/>
              <w:szCs w:val="10"/>
              <w:lang w:val="ru-RU"/>
            </w:rPr>
          </w:pPr>
        </w:p>
        <w:p w:rsidR="00207CA1" w:rsidRDefault="00207CA1" w:rsidP="00207CA1">
          <w:pPr>
            <w:jc w:val="center"/>
            <w:rPr>
              <w:rFonts w:ascii="Arial" w:hAnsi="Arial" w:cs="Arial"/>
              <w:i/>
              <w:color w:val="0070C0"/>
              <w:sz w:val="10"/>
              <w:szCs w:val="10"/>
            </w:rPr>
          </w:pPr>
          <w:r>
            <w:rPr>
              <w:rFonts w:ascii="Arial" w:hAnsi="Arial" w:cs="Arial"/>
              <w:i/>
              <w:color w:val="0070C0"/>
              <w:sz w:val="10"/>
              <w:szCs w:val="10"/>
              <w:lang w:val="ru-RU"/>
            </w:rPr>
            <w:t xml:space="preserve"> </w:t>
          </w:r>
          <w:r>
            <w:rPr>
              <w:rFonts w:ascii="Arial" w:hAnsi="Arial" w:cs="Arial"/>
              <w:i/>
              <w:color w:val="0070C0"/>
              <w:sz w:val="10"/>
              <w:szCs w:val="10"/>
            </w:rPr>
            <w:t xml:space="preserve">  Инвестираме във Вашето бъдеще</w:t>
          </w:r>
        </w:p>
        <w:p w:rsidR="00207CA1" w:rsidRDefault="0038566D" w:rsidP="00207CA1">
          <w:pPr>
            <w:spacing w:before="120"/>
            <w:jc w:val="center"/>
            <w:rPr>
              <w:sz w:val="16"/>
              <w:szCs w:val="16"/>
              <w:lang w:val="ru-RU"/>
            </w:rPr>
          </w:pPr>
          <w:r>
            <w:rPr>
              <w:rFonts w:cs="OWBUTZ+HelenBg-Regular"/>
              <w:noProof/>
              <w:color w:val="000000"/>
              <w:sz w:val="19"/>
              <w:szCs w:val="19"/>
            </w:rPr>
            <w:drawing>
              <wp:inline distT="0" distB="0" distL="0" distR="0" wp14:anchorId="0FD06966" wp14:editId="49682594">
                <wp:extent cx="923925" cy="704850"/>
                <wp:effectExtent l="0" t="0" r="0" b="0"/>
                <wp:docPr id="5"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00207CA1">
            <w:rPr>
              <w:sz w:val="16"/>
              <w:szCs w:val="16"/>
              <w:lang w:val="ru-RU"/>
            </w:rPr>
            <w:t xml:space="preserve"> </w:t>
          </w:r>
        </w:p>
        <w:p w:rsidR="00207CA1" w:rsidRDefault="00207CA1" w:rsidP="00207CA1">
          <w:pPr>
            <w:jc w:val="center"/>
            <w:rPr>
              <w:sz w:val="16"/>
              <w:szCs w:val="16"/>
              <w:lang w:val="ru-RU"/>
            </w:rPr>
          </w:pPr>
        </w:p>
        <w:p w:rsidR="00207CA1" w:rsidRDefault="00207CA1" w:rsidP="00207CA1">
          <w:pPr>
            <w:ind w:left="1298"/>
            <w:rPr>
              <w:rFonts w:ascii="Arial" w:hAnsi="Arial" w:cs="Arial"/>
              <w:b/>
              <w:sz w:val="14"/>
              <w:szCs w:val="14"/>
              <w:lang w:val="en-US"/>
            </w:rPr>
          </w:pPr>
          <w:r>
            <w:rPr>
              <w:rFonts w:ascii="Arial" w:hAnsi="Arial" w:cs="Arial"/>
              <w:sz w:val="16"/>
              <w:szCs w:val="16"/>
              <w:lang w:val="ru-RU"/>
            </w:rPr>
            <w:t xml:space="preserve"> </w:t>
          </w:r>
          <w:r>
            <w:rPr>
              <w:rFonts w:ascii="Arial" w:hAnsi="Arial" w:cs="Arial"/>
              <w:b/>
              <w:sz w:val="16"/>
              <w:szCs w:val="16"/>
              <w:lang w:val="ru-RU"/>
            </w:rPr>
            <w:t>ЕВРОПЕЙСКИ СЪЮЗ</w:t>
          </w:r>
        </w:p>
        <w:p w:rsidR="00207CA1" w:rsidRDefault="00207CA1" w:rsidP="00207CA1">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jc w:val="center"/>
            <w:rPr>
              <w:rFonts w:ascii="Arial" w:hAnsi="Arial" w:cs="Arial"/>
              <w:b/>
              <w:sz w:val="18"/>
              <w:szCs w:val="18"/>
            </w:rPr>
          </w:pPr>
          <w:r>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05627432"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autoSpaceDE w:val="0"/>
            <w:autoSpaceDN w:val="0"/>
            <w:adjustRightInd w:val="0"/>
            <w:spacing w:line="241" w:lineRule="atLeast"/>
            <w:jc w:val="center"/>
            <w:rPr>
              <w:b/>
              <w:noProof/>
              <w:sz w:val="20"/>
              <w:szCs w:val="20"/>
              <w:lang w:val="en-US"/>
            </w:rPr>
          </w:pPr>
          <w:r>
            <w:rPr>
              <w:b/>
              <w:noProof/>
              <w:sz w:val="20"/>
              <w:szCs w:val="20"/>
            </w:rPr>
            <w:t>Х</w:t>
          </w:r>
          <w:r>
            <w:rPr>
              <w:b/>
              <w:noProof/>
              <w:sz w:val="20"/>
              <w:szCs w:val="20"/>
              <w:lang w:val="en-US"/>
            </w:rPr>
            <w:t xml:space="preserve"> 2015</w:t>
          </w:r>
        </w:p>
      </w:tc>
    </w:tr>
    <w:tr w:rsidR="00207CA1" w:rsidTr="00207CA1">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autoSpaceDE w:val="0"/>
            <w:autoSpaceDN w:val="0"/>
            <w:adjustRightInd w:val="0"/>
            <w:spacing w:line="241" w:lineRule="atLeast"/>
            <w:jc w:val="center"/>
            <w:rPr>
              <w:b/>
            </w:rPr>
          </w:pPr>
          <w:r>
            <w:rPr>
              <w:b/>
            </w:rPr>
            <w:t>ПНУИ</w:t>
          </w:r>
        </w:p>
        <w:p w:rsidR="00207CA1" w:rsidRDefault="00207CA1" w:rsidP="00207CA1">
          <w:pPr>
            <w:autoSpaceDE w:val="0"/>
            <w:autoSpaceDN w:val="0"/>
            <w:adjustRightInd w:val="0"/>
            <w:spacing w:line="241" w:lineRule="atLeast"/>
            <w:jc w:val="center"/>
            <w:rPr>
              <w:b/>
            </w:rPr>
          </w:pPr>
          <w:r>
            <w:rPr>
              <w:b/>
            </w:rPr>
            <w:t xml:space="preserve"> на</w:t>
          </w:r>
        </w:p>
        <w:p w:rsidR="00207CA1" w:rsidRDefault="00207CA1" w:rsidP="00207CA1">
          <w:pPr>
            <w:autoSpaceDE w:val="0"/>
            <w:autoSpaceDN w:val="0"/>
            <w:adjustRightInd w:val="0"/>
            <w:spacing w:line="241" w:lineRule="atLeast"/>
            <w:jc w:val="center"/>
            <w:rPr>
              <w:b/>
            </w:rPr>
          </w:pPr>
          <w:r>
            <w:rPr>
              <w:b/>
            </w:rPr>
            <w:t>ОПТТИ</w:t>
          </w:r>
        </w:p>
        <w:p w:rsidR="00207CA1" w:rsidRDefault="00207CA1" w:rsidP="00207CA1">
          <w:pPr>
            <w:autoSpaceDE w:val="0"/>
            <w:autoSpaceDN w:val="0"/>
            <w:adjustRightInd w:val="0"/>
            <w:spacing w:line="241" w:lineRule="atLeast"/>
            <w:jc w:val="center"/>
            <w:rPr>
              <w:rFonts w:cs="OWBUTZ+HelenBg-Regular"/>
              <w:color w:val="000000"/>
              <w:sz w:val="19"/>
              <w:szCs w:val="19"/>
            </w:rPr>
          </w:pPr>
          <w:r>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207CA1" w:rsidRDefault="00207CA1" w:rsidP="00207CA1">
          <w:pPr>
            <w:jc w:val="center"/>
            <w:rPr>
              <w:b/>
            </w:rPr>
          </w:pPr>
          <w:r>
            <w:rPr>
              <w:b/>
            </w:rPr>
            <w:t>Версия 1.</w:t>
          </w:r>
          <w:proofErr w:type="spellStart"/>
          <w:r>
            <w:rPr>
              <w:b/>
            </w:rPr>
            <w:t>1</w:t>
          </w:r>
          <w:proofErr w:type="spellEnd"/>
          <w:r>
            <w:rPr>
              <w:b/>
            </w:rPr>
            <w:t>.</w:t>
          </w:r>
        </w:p>
      </w:tc>
    </w:tr>
  </w:tbl>
  <w:p w:rsidR="00244F66" w:rsidRPr="00A84076" w:rsidRDefault="00244F66" w:rsidP="00527B1E">
    <w:pPr>
      <w:pStyle w:val="Header"/>
      <w:jc w:val="left"/>
      <w:rPr>
        <w:lang w:val="ru-RU"/>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3E2" w:rsidRDefault="00C143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4CA666F"/>
    <w:multiLevelType w:val="hybridMultilevel"/>
    <w:tmpl w:val="D854B9E4"/>
    <w:lvl w:ilvl="0" w:tplc="1828228C">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9DD1343"/>
    <w:multiLevelType w:val="hybridMultilevel"/>
    <w:tmpl w:val="60F655B0"/>
    <w:lvl w:ilvl="0" w:tplc="04020001">
      <w:start w:val="1"/>
      <w:numFmt w:val="bullet"/>
      <w:lvlText w:val=""/>
      <w:lvlJc w:val="left"/>
      <w:pPr>
        <w:ind w:left="1005" w:hanging="360"/>
      </w:pPr>
      <w:rPr>
        <w:rFonts w:ascii="Symbol" w:hAnsi="Symbol" w:hint="default"/>
      </w:rPr>
    </w:lvl>
    <w:lvl w:ilvl="1" w:tplc="04020003" w:tentative="1">
      <w:start w:val="1"/>
      <w:numFmt w:val="bullet"/>
      <w:lvlText w:val="o"/>
      <w:lvlJc w:val="left"/>
      <w:pPr>
        <w:ind w:left="1725" w:hanging="360"/>
      </w:pPr>
      <w:rPr>
        <w:rFonts w:ascii="Courier New" w:hAnsi="Courier New" w:cs="Courier New" w:hint="default"/>
      </w:rPr>
    </w:lvl>
    <w:lvl w:ilvl="2" w:tplc="04020005" w:tentative="1">
      <w:start w:val="1"/>
      <w:numFmt w:val="bullet"/>
      <w:lvlText w:val=""/>
      <w:lvlJc w:val="left"/>
      <w:pPr>
        <w:ind w:left="2445" w:hanging="360"/>
      </w:pPr>
      <w:rPr>
        <w:rFonts w:ascii="Wingdings" w:hAnsi="Wingdings" w:hint="default"/>
      </w:rPr>
    </w:lvl>
    <w:lvl w:ilvl="3" w:tplc="04020001" w:tentative="1">
      <w:start w:val="1"/>
      <w:numFmt w:val="bullet"/>
      <w:lvlText w:val=""/>
      <w:lvlJc w:val="left"/>
      <w:pPr>
        <w:ind w:left="3165" w:hanging="360"/>
      </w:pPr>
      <w:rPr>
        <w:rFonts w:ascii="Symbol" w:hAnsi="Symbol" w:hint="default"/>
      </w:rPr>
    </w:lvl>
    <w:lvl w:ilvl="4" w:tplc="04020003" w:tentative="1">
      <w:start w:val="1"/>
      <w:numFmt w:val="bullet"/>
      <w:lvlText w:val="o"/>
      <w:lvlJc w:val="left"/>
      <w:pPr>
        <w:ind w:left="3885" w:hanging="360"/>
      </w:pPr>
      <w:rPr>
        <w:rFonts w:ascii="Courier New" w:hAnsi="Courier New" w:cs="Courier New" w:hint="default"/>
      </w:rPr>
    </w:lvl>
    <w:lvl w:ilvl="5" w:tplc="04020005" w:tentative="1">
      <w:start w:val="1"/>
      <w:numFmt w:val="bullet"/>
      <w:lvlText w:val=""/>
      <w:lvlJc w:val="left"/>
      <w:pPr>
        <w:ind w:left="4605" w:hanging="360"/>
      </w:pPr>
      <w:rPr>
        <w:rFonts w:ascii="Wingdings" w:hAnsi="Wingdings" w:hint="default"/>
      </w:rPr>
    </w:lvl>
    <w:lvl w:ilvl="6" w:tplc="04020001" w:tentative="1">
      <w:start w:val="1"/>
      <w:numFmt w:val="bullet"/>
      <w:lvlText w:val=""/>
      <w:lvlJc w:val="left"/>
      <w:pPr>
        <w:ind w:left="5325" w:hanging="360"/>
      </w:pPr>
      <w:rPr>
        <w:rFonts w:ascii="Symbol" w:hAnsi="Symbol" w:hint="default"/>
      </w:rPr>
    </w:lvl>
    <w:lvl w:ilvl="7" w:tplc="04020003" w:tentative="1">
      <w:start w:val="1"/>
      <w:numFmt w:val="bullet"/>
      <w:lvlText w:val="o"/>
      <w:lvlJc w:val="left"/>
      <w:pPr>
        <w:ind w:left="6045" w:hanging="360"/>
      </w:pPr>
      <w:rPr>
        <w:rFonts w:ascii="Courier New" w:hAnsi="Courier New" w:cs="Courier New" w:hint="default"/>
      </w:rPr>
    </w:lvl>
    <w:lvl w:ilvl="8" w:tplc="04020005" w:tentative="1">
      <w:start w:val="1"/>
      <w:numFmt w:val="bullet"/>
      <w:lvlText w:val=""/>
      <w:lvlJc w:val="left"/>
      <w:pPr>
        <w:ind w:left="6765" w:hanging="360"/>
      </w:pPr>
      <w:rPr>
        <w:rFonts w:ascii="Wingdings" w:hAnsi="Wingdings" w:hint="default"/>
      </w:rPr>
    </w:lvl>
  </w:abstractNum>
  <w:abstractNum w:abstractNumId="21">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2">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6">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7">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8">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3"/>
  </w:num>
  <w:num w:numId="30">
    <w:abstractNumId w:val="33"/>
  </w:num>
  <w:num w:numId="31">
    <w:abstractNumId w:val="12"/>
  </w:num>
  <w:num w:numId="32">
    <w:abstractNumId w:val="13"/>
  </w:num>
  <w:num w:numId="33">
    <w:abstractNumId w:val="26"/>
  </w:num>
  <w:num w:numId="34">
    <w:abstractNumId w:val="18"/>
  </w:num>
  <w:num w:numId="35">
    <w:abstractNumId w:val="10"/>
  </w:num>
  <w:num w:numId="36">
    <w:abstractNumId w:val="24"/>
  </w:num>
  <w:num w:numId="37">
    <w:abstractNumId w:val="9"/>
  </w:num>
  <w:num w:numId="38">
    <w:abstractNumId w:val="27"/>
  </w:num>
  <w:num w:numId="39">
    <w:abstractNumId w:val="34"/>
  </w:num>
  <w:num w:numId="40">
    <w:abstractNumId w:val="7"/>
  </w:num>
  <w:num w:numId="41">
    <w:abstractNumId w:val="8"/>
  </w:num>
  <w:num w:numId="42">
    <w:abstractNumId w:val="37"/>
  </w:num>
  <w:num w:numId="43">
    <w:abstractNumId w:val="17"/>
  </w:num>
  <w:num w:numId="44">
    <w:abstractNumId w:val="16"/>
  </w:num>
  <w:num w:numId="45">
    <w:abstractNumId w:val="31"/>
  </w:num>
  <w:num w:numId="46">
    <w:abstractNumId w:val="36"/>
  </w:num>
  <w:num w:numId="47">
    <w:abstractNumId w:val="11"/>
  </w:num>
  <w:num w:numId="48">
    <w:abstractNumId w:val="32"/>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22"/>
  </w:num>
  <w:num w:numId="59">
    <w:abstractNumId w:val="35"/>
  </w:num>
  <w:num w:numId="60">
    <w:abstractNumId w:val="29"/>
  </w:num>
  <w:num w:numId="61">
    <w:abstractNumId w:val="14"/>
  </w:num>
  <w:num w:numId="62">
    <w:abstractNumId w:val="31"/>
  </w:num>
  <w:num w:numId="63">
    <w:abstractNumId w:val="16"/>
  </w:num>
  <w:num w:numId="64">
    <w:abstractNumId w:val="25"/>
  </w:num>
  <w:num w:numId="65">
    <w:abstractNumId w:val="19"/>
  </w:num>
  <w:num w:numId="66">
    <w:abstractNumId w:val="28"/>
  </w:num>
  <w:num w:numId="67">
    <w:abstractNumId w:val="21"/>
  </w:num>
  <w:num w:numId="68">
    <w:abstractNumId w:val="20"/>
  </w:num>
  <w:num w:numId="69">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6E9"/>
    <w:rsid w:val="00013681"/>
    <w:rsid w:val="0001372A"/>
    <w:rsid w:val="0001403E"/>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537"/>
    <w:rsid w:val="00030600"/>
    <w:rsid w:val="00031791"/>
    <w:rsid w:val="00032CED"/>
    <w:rsid w:val="000348C9"/>
    <w:rsid w:val="00034ACA"/>
    <w:rsid w:val="00036BD9"/>
    <w:rsid w:val="000371DE"/>
    <w:rsid w:val="00040389"/>
    <w:rsid w:val="00042152"/>
    <w:rsid w:val="00042E84"/>
    <w:rsid w:val="00044420"/>
    <w:rsid w:val="00044603"/>
    <w:rsid w:val="00044D57"/>
    <w:rsid w:val="000462A5"/>
    <w:rsid w:val="00046E66"/>
    <w:rsid w:val="000470AC"/>
    <w:rsid w:val="00047283"/>
    <w:rsid w:val="00047303"/>
    <w:rsid w:val="000479EB"/>
    <w:rsid w:val="00047CFF"/>
    <w:rsid w:val="00050732"/>
    <w:rsid w:val="00050CFD"/>
    <w:rsid w:val="00051344"/>
    <w:rsid w:val="00051AE8"/>
    <w:rsid w:val="00052DE2"/>
    <w:rsid w:val="000533C2"/>
    <w:rsid w:val="00053830"/>
    <w:rsid w:val="00054D0F"/>
    <w:rsid w:val="00056EF7"/>
    <w:rsid w:val="00062FB6"/>
    <w:rsid w:val="00063A5C"/>
    <w:rsid w:val="00063D6B"/>
    <w:rsid w:val="00065C1C"/>
    <w:rsid w:val="00065FDA"/>
    <w:rsid w:val="00066AD1"/>
    <w:rsid w:val="00066FE1"/>
    <w:rsid w:val="00067B75"/>
    <w:rsid w:val="000713C0"/>
    <w:rsid w:val="00071D61"/>
    <w:rsid w:val="00072F49"/>
    <w:rsid w:val="000741A8"/>
    <w:rsid w:val="000746CA"/>
    <w:rsid w:val="00074FEF"/>
    <w:rsid w:val="00077012"/>
    <w:rsid w:val="0008080D"/>
    <w:rsid w:val="000809EC"/>
    <w:rsid w:val="00080B73"/>
    <w:rsid w:val="00080E11"/>
    <w:rsid w:val="00080E3D"/>
    <w:rsid w:val="0008110A"/>
    <w:rsid w:val="0008197C"/>
    <w:rsid w:val="00081E66"/>
    <w:rsid w:val="00082812"/>
    <w:rsid w:val="000835A3"/>
    <w:rsid w:val="00083994"/>
    <w:rsid w:val="00083BA8"/>
    <w:rsid w:val="00083EF9"/>
    <w:rsid w:val="000858F1"/>
    <w:rsid w:val="00086A23"/>
    <w:rsid w:val="00086E10"/>
    <w:rsid w:val="000901CD"/>
    <w:rsid w:val="00090A9A"/>
    <w:rsid w:val="00091CC1"/>
    <w:rsid w:val="000929C5"/>
    <w:rsid w:val="00092CDB"/>
    <w:rsid w:val="00092F60"/>
    <w:rsid w:val="0009314C"/>
    <w:rsid w:val="00093FCE"/>
    <w:rsid w:val="00094810"/>
    <w:rsid w:val="00095F3F"/>
    <w:rsid w:val="00096C44"/>
    <w:rsid w:val="00096CBC"/>
    <w:rsid w:val="0009794A"/>
    <w:rsid w:val="000A0888"/>
    <w:rsid w:val="000A1231"/>
    <w:rsid w:val="000A1F21"/>
    <w:rsid w:val="000A21A6"/>
    <w:rsid w:val="000A2A0B"/>
    <w:rsid w:val="000A5541"/>
    <w:rsid w:val="000A5E06"/>
    <w:rsid w:val="000A6E4C"/>
    <w:rsid w:val="000B139C"/>
    <w:rsid w:val="000B328D"/>
    <w:rsid w:val="000B7F4C"/>
    <w:rsid w:val="000C0246"/>
    <w:rsid w:val="000C0672"/>
    <w:rsid w:val="000C0F30"/>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50C9"/>
    <w:rsid w:val="000D52FE"/>
    <w:rsid w:val="000D53AB"/>
    <w:rsid w:val="000D53FD"/>
    <w:rsid w:val="000D72D3"/>
    <w:rsid w:val="000D7FCC"/>
    <w:rsid w:val="000E024A"/>
    <w:rsid w:val="000E0CFA"/>
    <w:rsid w:val="000E1553"/>
    <w:rsid w:val="000E1F05"/>
    <w:rsid w:val="000E50CE"/>
    <w:rsid w:val="000E5681"/>
    <w:rsid w:val="000E693D"/>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75B"/>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675B"/>
    <w:rsid w:val="0011700C"/>
    <w:rsid w:val="00120D2E"/>
    <w:rsid w:val="001222FB"/>
    <w:rsid w:val="00123C58"/>
    <w:rsid w:val="00124566"/>
    <w:rsid w:val="001250F1"/>
    <w:rsid w:val="0012517E"/>
    <w:rsid w:val="00126AF1"/>
    <w:rsid w:val="00126EDD"/>
    <w:rsid w:val="00127BC9"/>
    <w:rsid w:val="00130722"/>
    <w:rsid w:val="00130E97"/>
    <w:rsid w:val="001323C9"/>
    <w:rsid w:val="001344C5"/>
    <w:rsid w:val="0013467A"/>
    <w:rsid w:val="00134CF3"/>
    <w:rsid w:val="00134EB2"/>
    <w:rsid w:val="00134ECF"/>
    <w:rsid w:val="001358E0"/>
    <w:rsid w:val="001361B9"/>
    <w:rsid w:val="00136991"/>
    <w:rsid w:val="00136FC3"/>
    <w:rsid w:val="001370B2"/>
    <w:rsid w:val="001370D9"/>
    <w:rsid w:val="00137BCA"/>
    <w:rsid w:val="00140EB1"/>
    <w:rsid w:val="0014197D"/>
    <w:rsid w:val="001420A0"/>
    <w:rsid w:val="0014211D"/>
    <w:rsid w:val="001427D0"/>
    <w:rsid w:val="0014469F"/>
    <w:rsid w:val="00145166"/>
    <w:rsid w:val="001452FD"/>
    <w:rsid w:val="00146631"/>
    <w:rsid w:val="00150F3E"/>
    <w:rsid w:val="001520B6"/>
    <w:rsid w:val="00152E10"/>
    <w:rsid w:val="00152FD1"/>
    <w:rsid w:val="00154662"/>
    <w:rsid w:val="00155302"/>
    <w:rsid w:val="00155584"/>
    <w:rsid w:val="0015750C"/>
    <w:rsid w:val="00157F41"/>
    <w:rsid w:val="0016061F"/>
    <w:rsid w:val="0016067E"/>
    <w:rsid w:val="001607C5"/>
    <w:rsid w:val="00160A52"/>
    <w:rsid w:val="001614F1"/>
    <w:rsid w:val="00161549"/>
    <w:rsid w:val="0016267F"/>
    <w:rsid w:val="00163AFD"/>
    <w:rsid w:val="001649ED"/>
    <w:rsid w:val="00165D44"/>
    <w:rsid w:val="00171313"/>
    <w:rsid w:val="001715D6"/>
    <w:rsid w:val="00172A62"/>
    <w:rsid w:val="00172C16"/>
    <w:rsid w:val="001731E1"/>
    <w:rsid w:val="001762D2"/>
    <w:rsid w:val="00176692"/>
    <w:rsid w:val="001805A7"/>
    <w:rsid w:val="001805E2"/>
    <w:rsid w:val="0018088C"/>
    <w:rsid w:val="00181264"/>
    <w:rsid w:val="00181733"/>
    <w:rsid w:val="00181DCC"/>
    <w:rsid w:val="00182308"/>
    <w:rsid w:val="00182A4E"/>
    <w:rsid w:val="0018437D"/>
    <w:rsid w:val="0018502A"/>
    <w:rsid w:val="0018743E"/>
    <w:rsid w:val="001877F7"/>
    <w:rsid w:val="00187D48"/>
    <w:rsid w:val="00190E03"/>
    <w:rsid w:val="00191648"/>
    <w:rsid w:val="001942B5"/>
    <w:rsid w:val="00194ED3"/>
    <w:rsid w:val="001954E5"/>
    <w:rsid w:val="00195B06"/>
    <w:rsid w:val="00195EF3"/>
    <w:rsid w:val="001966E5"/>
    <w:rsid w:val="00197516"/>
    <w:rsid w:val="00197B67"/>
    <w:rsid w:val="001A15AE"/>
    <w:rsid w:val="001A23DB"/>
    <w:rsid w:val="001A2560"/>
    <w:rsid w:val="001A2918"/>
    <w:rsid w:val="001A306D"/>
    <w:rsid w:val="001A43BF"/>
    <w:rsid w:val="001A5381"/>
    <w:rsid w:val="001A6399"/>
    <w:rsid w:val="001A7FB0"/>
    <w:rsid w:val="001B02F8"/>
    <w:rsid w:val="001B092D"/>
    <w:rsid w:val="001B1035"/>
    <w:rsid w:val="001B16CF"/>
    <w:rsid w:val="001B2B51"/>
    <w:rsid w:val="001B3A5D"/>
    <w:rsid w:val="001B53B7"/>
    <w:rsid w:val="001B6EB3"/>
    <w:rsid w:val="001B6F26"/>
    <w:rsid w:val="001B7305"/>
    <w:rsid w:val="001C080C"/>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70CA"/>
    <w:rsid w:val="001C7CDD"/>
    <w:rsid w:val="001D0343"/>
    <w:rsid w:val="001D1D69"/>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4C99"/>
    <w:rsid w:val="001E4F06"/>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294"/>
    <w:rsid w:val="00207CA1"/>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D78"/>
    <w:rsid w:val="00220E1A"/>
    <w:rsid w:val="002210E4"/>
    <w:rsid w:val="002210FA"/>
    <w:rsid w:val="00221B4C"/>
    <w:rsid w:val="002228F8"/>
    <w:rsid w:val="00222C22"/>
    <w:rsid w:val="00223607"/>
    <w:rsid w:val="002240ED"/>
    <w:rsid w:val="00224D9E"/>
    <w:rsid w:val="00225438"/>
    <w:rsid w:val="002269DF"/>
    <w:rsid w:val="00226C9D"/>
    <w:rsid w:val="0022735B"/>
    <w:rsid w:val="002306C0"/>
    <w:rsid w:val="002313F3"/>
    <w:rsid w:val="00231815"/>
    <w:rsid w:val="00232128"/>
    <w:rsid w:val="00232701"/>
    <w:rsid w:val="00232C2C"/>
    <w:rsid w:val="002339D5"/>
    <w:rsid w:val="00234CC2"/>
    <w:rsid w:val="00235167"/>
    <w:rsid w:val="00235C69"/>
    <w:rsid w:val="002362B5"/>
    <w:rsid w:val="00236423"/>
    <w:rsid w:val="002369C1"/>
    <w:rsid w:val="0024220F"/>
    <w:rsid w:val="00242DA3"/>
    <w:rsid w:val="00243C3E"/>
    <w:rsid w:val="00244256"/>
    <w:rsid w:val="00244717"/>
    <w:rsid w:val="00244F66"/>
    <w:rsid w:val="0024648D"/>
    <w:rsid w:val="00250D51"/>
    <w:rsid w:val="00253390"/>
    <w:rsid w:val="00254372"/>
    <w:rsid w:val="00254D41"/>
    <w:rsid w:val="00256903"/>
    <w:rsid w:val="00256A20"/>
    <w:rsid w:val="00256DC1"/>
    <w:rsid w:val="00260883"/>
    <w:rsid w:val="00262E7D"/>
    <w:rsid w:val="0026439E"/>
    <w:rsid w:val="0026443B"/>
    <w:rsid w:val="0026463B"/>
    <w:rsid w:val="0026608F"/>
    <w:rsid w:val="00266817"/>
    <w:rsid w:val="00266C79"/>
    <w:rsid w:val="00267243"/>
    <w:rsid w:val="00270AE0"/>
    <w:rsid w:val="00271EE8"/>
    <w:rsid w:val="002724CA"/>
    <w:rsid w:val="002725E0"/>
    <w:rsid w:val="00273574"/>
    <w:rsid w:val="002745BF"/>
    <w:rsid w:val="002756B1"/>
    <w:rsid w:val="002767A6"/>
    <w:rsid w:val="002769CC"/>
    <w:rsid w:val="00276C05"/>
    <w:rsid w:val="00280BED"/>
    <w:rsid w:val="0028118A"/>
    <w:rsid w:val="00281A90"/>
    <w:rsid w:val="0028281A"/>
    <w:rsid w:val="00286C69"/>
    <w:rsid w:val="00286DD1"/>
    <w:rsid w:val="002875A2"/>
    <w:rsid w:val="002877D8"/>
    <w:rsid w:val="00290270"/>
    <w:rsid w:val="002906B2"/>
    <w:rsid w:val="00290F57"/>
    <w:rsid w:val="00291A2F"/>
    <w:rsid w:val="00291BDE"/>
    <w:rsid w:val="00292269"/>
    <w:rsid w:val="00293EE9"/>
    <w:rsid w:val="002954BF"/>
    <w:rsid w:val="00295544"/>
    <w:rsid w:val="0029611F"/>
    <w:rsid w:val="002A01C3"/>
    <w:rsid w:val="002A028F"/>
    <w:rsid w:val="002A0653"/>
    <w:rsid w:val="002A0B5C"/>
    <w:rsid w:val="002A4F6B"/>
    <w:rsid w:val="002A4FD3"/>
    <w:rsid w:val="002A561D"/>
    <w:rsid w:val="002A6975"/>
    <w:rsid w:val="002B04E5"/>
    <w:rsid w:val="002B0DAA"/>
    <w:rsid w:val="002B18E0"/>
    <w:rsid w:val="002B1AF3"/>
    <w:rsid w:val="002B1FCD"/>
    <w:rsid w:val="002B261B"/>
    <w:rsid w:val="002B330B"/>
    <w:rsid w:val="002B365A"/>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D13"/>
    <w:rsid w:val="002E171A"/>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300198"/>
    <w:rsid w:val="00304791"/>
    <w:rsid w:val="00305B93"/>
    <w:rsid w:val="00307049"/>
    <w:rsid w:val="0030724D"/>
    <w:rsid w:val="00307A66"/>
    <w:rsid w:val="0031045C"/>
    <w:rsid w:val="003104B4"/>
    <w:rsid w:val="0031062F"/>
    <w:rsid w:val="003110EB"/>
    <w:rsid w:val="00311A51"/>
    <w:rsid w:val="003137FE"/>
    <w:rsid w:val="00314E90"/>
    <w:rsid w:val="003162C8"/>
    <w:rsid w:val="00317584"/>
    <w:rsid w:val="0031794A"/>
    <w:rsid w:val="00320444"/>
    <w:rsid w:val="00321AF4"/>
    <w:rsid w:val="00322194"/>
    <w:rsid w:val="0032332A"/>
    <w:rsid w:val="00323C23"/>
    <w:rsid w:val="00323CBC"/>
    <w:rsid w:val="0032496F"/>
    <w:rsid w:val="00325911"/>
    <w:rsid w:val="003259E8"/>
    <w:rsid w:val="00325FB3"/>
    <w:rsid w:val="00326369"/>
    <w:rsid w:val="0032757A"/>
    <w:rsid w:val="00327AF8"/>
    <w:rsid w:val="00330BE1"/>
    <w:rsid w:val="00330CAC"/>
    <w:rsid w:val="0033153E"/>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FAB"/>
    <w:rsid w:val="003515BE"/>
    <w:rsid w:val="003561DA"/>
    <w:rsid w:val="00356AE4"/>
    <w:rsid w:val="00356C06"/>
    <w:rsid w:val="0036103F"/>
    <w:rsid w:val="00362874"/>
    <w:rsid w:val="003628A0"/>
    <w:rsid w:val="003629BA"/>
    <w:rsid w:val="00363015"/>
    <w:rsid w:val="00363252"/>
    <w:rsid w:val="00363BFB"/>
    <w:rsid w:val="00365029"/>
    <w:rsid w:val="003652B1"/>
    <w:rsid w:val="0036720F"/>
    <w:rsid w:val="00367507"/>
    <w:rsid w:val="00367AF3"/>
    <w:rsid w:val="00370B17"/>
    <w:rsid w:val="00371028"/>
    <w:rsid w:val="00372780"/>
    <w:rsid w:val="0037383F"/>
    <w:rsid w:val="00374574"/>
    <w:rsid w:val="003758FF"/>
    <w:rsid w:val="00377524"/>
    <w:rsid w:val="00377A00"/>
    <w:rsid w:val="00377A05"/>
    <w:rsid w:val="00380303"/>
    <w:rsid w:val="00381001"/>
    <w:rsid w:val="003810D3"/>
    <w:rsid w:val="003816A1"/>
    <w:rsid w:val="00382702"/>
    <w:rsid w:val="00382C11"/>
    <w:rsid w:val="00382E4A"/>
    <w:rsid w:val="003835A8"/>
    <w:rsid w:val="003837DA"/>
    <w:rsid w:val="00383AEC"/>
    <w:rsid w:val="00384CBD"/>
    <w:rsid w:val="00385114"/>
    <w:rsid w:val="00385297"/>
    <w:rsid w:val="0038566D"/>
    <w:rsid w:val="00386A34"/>
    <w:rsid w:val="00386C49"/>
    <w:rsid w:val="00387B19"/>
    <w:rsid w:val="00387C31"/>
    <w:rsid w:val="00387D22"/>
    <w:rsid w:val="00387EF9"/>
    <w:rsid w:val="00390873"/>
    <w:rsid w:val="00390BB1"/>
    <w:rsid w:val="00390F39"/>
    <w:rsid w:val="0039221F"/>
    <w:rsid w:val="003925DF"/>
    <w:rsid w:val="0039342E"/>
    <w:rsid w:val="003939FB"/>
    <w:rsid w:val="003946AF"/>
    <w:rsid w:val="00394994"/>
    <w:rsid w:val="003959F5"/>
    <w:rsid w:val="0039616B"/>
    <w:rsid w:val="003964EA"/>
    <w:rsid w:val="00396698"/>
    <w:rsid w:val="0039685B"/>
    <w:rsid w:val="00397A68"/>
    <w:rsid w:val="003A09CC"/>
    <w:rsid w:val="003A206A"/>
    <w:rsid w:val="003A2A48"/>
    <w:rsid w:val="003A3744"/>
    <w:rsid w:val="003A4E4D"/>
    <w:rsid w:val="003A514F"/>
    <w:rsid w:val="003A6097"/>
    <w:rsid w:val="003A7F9D"/>
    <w:rsid w:val="003B0022"/>
    <w:rsid w:val="003B0D7F"/>
    <w:rsid w:val="003B198B"/>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8DC"/>
    <w:rsid w:val="003E4935"/>
    <w:rsid w:val="003E4FB8"/>
    <w:rsid w:val="003E5638"/>
    <w:rsid w:val="003E6232"/>
    <w:rsid w:val="003E7B34"/>
    <w:rsid w:val="003E7D76"/>
    <w:rsid w:val="003F02EC"/>
    <w:rsid w:val="003F0610"/>
    <w:rsid w:val="003F1B67"/>
    <w:rsid w:val="003F2DB7"/>
    <w:rsid w:val="003F3D85"/>
    <w:rsid w:val="003F4EED"/>
    <w:rsid w:val="003F589F"/>
    <w:rsid w:val="003F6B41"/>
    <w:rsid w:val="003F704D"/>
    <w:rsid w:val="003F72D4"/>
    <w:rsid w:val="003F7A2B"/>
    <w:rsid w:val="0040019E"/>
    <w:rsid w:val="004005F8"/>
    <w:rsid w:val="0040118B"/>
    <w:rsid w:val="0040160E"/>
    <w:rsid w:val="00402E6F"/>
    <w:rsid w:val="00403455"/>
    <w:rsid w:val="00404412"/>
    <w:rsid w:val="00404759"/>
    <w:rsid w:val="00404BFF"/>
    <w:rsid w:val="00405A6A"/>
    <w:rsid w:val="00405B7F"/>
    <w:rsid w:val="004105FC"/>
    <w:rsid w:val="004107BD"/>
    <w:rsid w:val="0041231B"/>
    <w:rsid w:val="00413F16"/>
    <w:rsid w:val="0041431F"/>
    <w:rsid w:val="00414364"/>
    <w:rsid w:val="00414BAC"/>
    <w:rsid w:val="00414CA7"/>
    <w:rsid w:val="004160B2"/>
    <w:rsid w:val="00417226"/>
    <w:rsid w:val="004172F8"/>
    <w:rsid w:val="004205A1"/>
    <w:rsid w:val="00421421"/>
    <w:rsid w:val="00421ED5"/>
    <w:rsid w:val="004226F9"/>
    <w:rsid w:val="0042549E"/>
    <w:rsid w:val="00425C6A"/>
    <w:rsid w:val="00425DCD"/>
    <w:rsid w:val="0043009A"/>
    <w:rsid w:val="00430201"/>
    <w:rsid w:val="00431056"/>
    <w:rsid w:val="00431EB7"/>
    <w:rsid w:val="004329D6"/>
    <w:rsid w:val="00432A9A"/>
    <w:rsid w:val="00432C52"/>
    <w:rsid w:val="004331B6"/>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C9A"/>
    <w:rsid w:val="00453F90"/>
    <w:rsid w:val="00455048"/>
    <w:rsid w:val="004552E7"/>
    <w:rsid w:val="00455F32"/>
    <w:rsid w:val="00456D70"/>
    <w:rsid w:val="00457075"/>
    <w:rsid w:val="00457335"/>
    <w:rsid w:val="00457473"/>
    <w:rsid w:val="00457D07"/>
    <w:rsid w:val="00460912"/>
    <w:rsid w:val="00461A00"/>
    <w:rsid w:val="00461ABB"/>
    <w:rsid w:val="00461D73"/>
    <w:rsid w:val="00462CFE"/>
    <w:rsid w:val="00463489"/>
    <w:rsid w:val="00463699"/>
    <w:rsid w:val="00463865"/>
    <w:rsid w:val="0046560D"/>
    <w:rsid w:val="00465F6D"/>
    <w:rsid w:val="00466355"/>
    <w:rsid w:val="00466456"/>
    <w:rsid w:val="00467052"/>
    <w:rsid w:val="004678EA"/>
    <w:rsid w:val="0047169C"/>
    <w:rsid w:val="00472A92"/>
    <w:rsid w:val="00473354"/>
    <w:rsid w:val="00473612"/>
    <w:rsid w:val="004746C6"/>
    <w:rsid w:val="0047524A"/>
    <w:rsid w:val="004759A8"/>
    <w:rsid w:val="00476259"/>
    <w:rsid w:val="0047696B"/>
    <w:rsid w:val="004801F6"/>
    <w:rsid w:val="004803FB"/>
    <w:rsid w:val="00480AD9"/>
    <w:rsid w:val="004816B8"/>
    <w:rsid w:val="0048189A"/>
    <w:rsid w:val="00483056"/>
    <w:rsid w:val="004835C0"/>
    <w:rsid w:val="0048573D"/>
    <w:rsid w:val="004858D4"/>
    <w:rsid w:val="00486D05"/>
    <w:rsid w:val="004877D4"/>
    <w:rsid w:val="00490338"/>
    <w:rsid w:val="004909F3"/>
    <w:rsid w:val="00490CF7"/>
    <w:rsid w:val="0049282A"/>
    <w:rsid w:val="004944DA"/>
    <w:rsid w:val="00494F4B"/>
    <w:rsid w:val="00496945"/>
    <w:rsid w:val="004A07B5"/>
    <w:rsid w:val="004A0961"/>
    <w:rsid w:val="004A1326"/>
    <w:rsid w:val="004A2159"/>
    <w:rsid w:val="004A304E"/>
    <w:rsid w:val="004A3162"/>
    <w:rsid w:val="004A3566"/>
    <w:rsid w:val="004A3853"/>
    <w:rsid w:val="004A4EAA"/>
    <w:rsid w:val="004A51B1"/>
    <w:rsid w:val="004A5525"/>
    <w:rsid w:val="004A6434"/>
    <w:rsid w:val="004A6E6B"/>
    <w:rsid w:val="004A700B"/>
    <w:rsid w:val="004A7148"/>
    <w:rsid w:val="004B0749"/>
    <w:rsid w:val="004B15BA"/>
    <w:rsid w:val="004B2247"/>
    <w:rsid w:val="004B4436"/>
    <w:rsid w:val="004B59A7"/>
    <w:rsid w:val="004B608A"/>
    <w:rsid w:val="004B6E57"/>
    <w:rsid w:val="004C02F8"/>
    <w:rsid w:val="004C08B5"/>
    <w:rsid w:val="004C12B0"/>
    <w:rsid w:val="004C1872"/>
    <w:rsid w:val="004C23F8"/>
    <w:rsid w:val="004C340C"/>
    <w:rsid w:val="004C3DED"/>
    <w:rsid w:val="004C3F1A"/>
    <w:rsid w:val="004C52AF"/>
    <w:rsid w:val="004C5918"/>
    <w:rsid w:val="004C61CC"/>
    <w:rsid w:val="004C6BE0"/>
    <w:rsid w:val="004C7002"/>
    <w:rsid w:val="004C7422"/>
    <w:rsid w:val="004C7B3D"/>
    <w:rsid w:val="004D06DD"/>
    <w:rsid w:val="004D0A2C"/>
    <w:rsid w:val="004D0C15"/>
    <w:rsid w:val="004D1A9B"/>
    <w:rsid w:val="004D31B2"/>
    <w:rsid w:val="004D3D8B"/>
    <w:rsid w:val="004D4F63"/>
    <w:rsid w:val="004D5608"/>
    <w:rsid w:val="004D5AD3"/>
    <w:rsid w:val="004D5BB3"/>
    <w:rsid w:val="004D6C8A"/>
    <w:rsid w:val="004D75E4"/>
    <w:rsid w:val="004E0E5A"/>
    <w:rsid w:val="004E2592"/>
    <w:rsid w:val="004E26C2"/>
    <w:rsid w:val="004E2B95"/>
    <w:rsid w:val="004E2CAA"/>
    <w:rsid w:val="004E3856"/>
    <w:rsid w:val="004E4FC5"/>
    <w:rsid w:val="004E5B9B"/>
    <w:rsid w:val="004E5D90"/>
    <w:rsid w:val="004E7334"/>
    <w:rsid w:val="004E7515"/>
    <w:rsid w:val="004F099D"/>
    <w:rsid w:val="004F11DB"/>
    <w:rsid w:val="004F19ED"/>
    <w:rsid w:val="004F2552"/>
    <w:rsid w:val="004F352D"/>
    <w:rsid w:val="004F5DAB"/>
    <w:rsid w:val="004F6B7F"/>
    <w:rsid w:val="004F753A"/>
    <w:rsid w:val="004F77F7"/>
    <w:rsid w:val="004F7BD0"/>
    <w:rsid w:val="004F7CF7"/>
    <w:rsid w:val="005009A3"/>
    <w:rsid w:val="00501CC7"/>
    <w:rsid w:val="00502681"/>
    <w:rsid w:val="00502B2B"/>
    <w:rsid w:val="00503085"/>
    <w:rsid w:val="00503DE7"/>
    <w:rsid w:val="005058FC"/>
    <w:rsid w:val="00505A61"/>
    <w:rsid w:val="00505DDC"/>
    <w:rsid w:val="0050684F"/>
    <w:rsid w:val="00507C26"/>
    <w:rsid w:val="005105FE"/>
    <w:rsid w:val="00510706"/>
    <w:rsid w:val="005114A2"/>
    <w:rsid w:val="00511C78"/>
    <w:rsid w:val="00512010"/>
    <w:rsid w:val="00512455"/>
    <w:rsid w:val="0051269B"/>
    <w:rsid w:val="00512797"/>
    <w:rsid w:val="00513777"/>
    <w:rsid w:val="00515324"/>
    <w:rsid w:val="00515F14"/>
    <w:rsid w:val="005163BF"/>
    <w:rsid w:val="0051714B"/>
    <w:rsid w:val="00517926"/>
    <w:rsid w:val="0051793E"/>
    <w:rsid w:val="005179B4"/>
    <w:rsid w:val="00520F09"/>
    <w:rsid w:val="00522C86"/>
    <w:rsid w:val="0052325E"/>
    <w:rsid w:val="00523B71"/>
    <w:rsid w:val="00526E44"/>
    <w:rsid w:val="00526FD0"/>
    <w:rsid w:val="005279B6"/>
    <w:rsid w:val="00527B1E"/>
    <w:rsid w:val="00530BE1"/>
    <w:rsid w:val="00530F24"/>
    <w:rsid w:val="0053229E"/>
    <w:rsid w:val="00532398"/>
    <w:rsid w:val="00532ABD"/>
    <w:rsid w:val="00533987"/>
    <w:rsid w:val="00534577"/>
    <w:rsid w:val="005346B4"/>
    <w:rsid w:val="00534EAB"/>
    <w:rsid w:val="005355B7"/>
    <w:rsid w:val="00535764"/>
    <w:rsid w:val="005358A7"/>
    <w:rsid w:val="0053776E"/>
    <w:rsid w:val="00540666"/>
    <w:rsid w:val="00540CF0"/>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51570"/>
    <w:rsid w:val="005555B1"/>
    <w:rsid w:val="00556294"/>
    <w:rsid w:val="00556AD3"/>
    <w:rsid w:val="00557B2E"/>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C86"/>
    <w:rsid w:val="005777DE"/>
    <w:rsid w:val="0057780C"/>
    <w:rsid w:val="00582FA6"/>
    <w:rsid w:val="00586FEF"/>
    <w:rsid w:val="00587F6D"/>
    <w:rsid w:val="005923A1"/>
    <w:rsid w:val="005923B6"/>
    <w:rsid w:val="0059245B"/>
    <w:rsid w:val="0059270F"/>
    <w:rsid w:val="00593A30"/>
    <w:rsid w:val="00595528"/>
    <w:rsid w:val="00597E5F"/>
    <w:rsid w:val="005A0404"/>
    <w:rsid w:val="005A3A8C"/>
    <w:rsid w:val="005A3AD2"/>
    <w:rsid w:val="005A3EA3"/>
    <w:rsid w:val="005A486E"/>
    <w:rsid w:val="005A546C"/>
    <w:rsid w:val="005A68EF"/>
    <w:rsid w:val="005A6EBF"/>
    <w:rsid w:val="005B01C5"/>
    <w:rsid w:val="005B131F"/>
    <w:rsid w:val="005B1E73"/>
    <w:rsid w:val="005B22FF"/>
    <w:rsid w:val="005B25D4"/>
    <w:rsid w:val="005B5C0D"/>
    <w:rsid w:val="005B7CBC"/>
    <w:rsid w:val="005C11F9"/>
    <w:rsid w:val="005C13B1"/>
    <w:rsid w:val="005C197B"/>
    <w:rsid w:val="005C3215"/>
    <w:rsid w:val="005C4C5E"/>
    <w:rsid w:val="005D01C7"/>
    <w:rsid w:val="005D05E6"/>
    <w:rsid w:val="005D2328"/>
    <w:rsid w:val="005D23AB"/>
    <w:rsid w:val="005D23F7"/>
    <w:rsid w:val="005D4036"/>
    <w:rsid w:val="005D5878"/>
    <w:rsid w:val="005D5A10"/>
    <w:rsid w:val="005D644D"/>
    <w:rsid w:val="005D6491"/>
    <w:rsid w:val="005D6AAE"/>
    <w:rsid w:val="005E2103"/>
    <w:rsid w:val="005E42A7"/>
    <w:rsid w:val="005E4644"/>
    <w:rsid w:val="005E4DB1"/>
    <w:rsid w:val="005E5BD3"/>
    <w:rsid w:val="005E6208"/>
    <w:rsid w:val="005E6823"/>
    <w:rsid w:val="005E6EA0"/>
    <w:rsid w:val="005E6F49"/>
    <w:rsid w:val="005E7389"/>
    <w:rsid w:val="005F1808"/>
    <w:rsid w:val="005F2947"/>
    <w:rsid w:val="005F2E42"/>
    <w:rsid w:val="005F4448"/>
    <w:rsid w:val="005F4764"/>
    <w:rsid w:val="005F52C6"/>
    <w:rsid w:val="005F5EDB"/>
    <w:rsid w:val="005F6127"/>
    <w:rsid w:val="005F6769"/>
    <w:rsid w:val="005F6B3A"/>
    <w:rsid w:val="005F7ADA"/>
    <w:rsid w:val="005F7DDB"/>
    <w:rsid w:val="00600A49"/>
    <w:rsid w:val="00600ABB"/>
    <w:rsid w:val="0060185C"/>
    <w:rsid w:val="00601FB6"/>
    <w:rsid w:val="006024E8"/>
    <w:rsid w:val="006031EC"/>
    <w:rsid w:val="006035E9"/>
    <w:rsid w:val="00603A6B"/>
    <w:rsid w:val="00604AFF"/>
    <w:rsid w:val="0060589E"/>
    <w:rsid w:val="0060595E"/>
    <w:rsid w:val="0060631B"/>
    <w:rsid w:val="006063E3"/>
    <w:rsid w:val="0060655E"/>
    <w:rsid w:val="00611CA8"/>
    <w:rsid w:val="00612957"/>
    <w:rsid w:val="00612962"/>
    <w:rsid w:val="00612A07"/>
    <w:rsid w:val="00614935"/>
    <w:rsid w:val="00614E9C"/>
    <w:rsid w:val="00615D08"/>
    <w:rsid w:val="00616658"/>
    <w:rsid w:val="00616ECB"/>
    <w:rsid w:val="00616F5C"/>
    <w:rsid w:val="00621C7A"/>
    <w:rsid w:val="00622600"/>
    <w:rsid w:val="00624359"/>
    <w:rsid w:val="006248CD"/>
    <w:rsid w:val="00624D03"/>
    <w:rsid w:val="0062609A"/>
    <w:rsid w:val="00626CB4"/>
    <w:rsid w:val="0063127D"/>
    <w:rsid w:val="006333C8"/>
    <w:rsid w:val="00633888"/>
    <w:rsid w:val="006350FB"/>
    <w:rsid w:val="00635DEC"/>
    <w:rsid w:val="00637384"/>
    <w:rsid w:val="006376DE"/>
    <w:rsid w:val="00640682"/>
    <w:rsid w:val="006420DC"/>
    <w:rsid w:val="006425F5"/>
    <w:rsid w:val="006430E6"/>
    <w:rsid w:val="00643B24"/>
    <w:rsid w:val="00644F05"/>
    <w:rsid w:val="00645465"/>
    <w:rsid w:val="00645DF5"/>
    <w:rsid w:val="00646770"/>
    <w:rsid w:val="006472FB"/>
    <w:rsid w:val="00650402"/>
    <w:rsid w:val="00650922"/>
    <w:rsid w:val="00651A02"/>
    <w:rsid w:val="00652AAD"/>
    <w:rsid w:val="00654BD8"/>
    <w:rsid w:val="00655136"/>
    <w:rsid w:val="006557B9"/>
    <w:rsid w:val="00657170"/>
    <w:rsid w:val="00661AAD"/>
    <w:rsid w:val="0066286D"/>
    <w:rsid w:val="00663DE2"/>
    <w:rsid w:val="00665AF8"/>
    <w:rsid w:val="006665E5"/>
    <w:rsid w:val="00666677"/>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4789"/>
    <w:rsid w:val="00685ADC"/>
    <w:rsid w:val="00686F11"/>
    <w:rsid w:val="006874EB"/>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44BC"/>
    <w:rsid w:val="006D4CA9"/>
    <w:rsid w:val="006D5538"/>
    <w:rsid w:val="006D635A"/>
    <w:rsid w:val="006D6A4B"/>
    <w:rsid w:val="006D75F7"/>
    <w:rsid w:val="006E0376"/>
    <w:rsid w:val="006E0C23"/>
    <w:rsid w:val="006E2341"/>
    <w:rsid w:val="006E2FD4"/>
    <w:rsid w:val="006E48CC"/>
    <w:rsid w:val="006E4B19"/>
    <w:rsid w:val="006E5554"/>
    <w:rsid w:val="006E564F"/>
    <w:rsid w:val="006E59AD"/>
    <w:rsid w:val="006E5BC9"/>
    <w:rsid w:val="006E5BCE"/>
    <w:rsid w:val="006E6A26"/>
    <w:rsid w:val="006E6C2B"/>
    <w:rsid w:val="006E6F97"/>
    <w:rsid w:val="006E7AF6"/>
    <w:rsid w:val="006E7B5B"/>
    <w:rsid w:val="006F0271"/>
    <w:rsid w:val="006F0DED"/>
    <w:rsid w:val="006F1121"/>
    <w:rsid w:val="006F11CB"/>
    <w:rsid w:val="006F1EC5"/>
    <w:rsid w:val="006F2EC6"/>
    <w:rsid w:val="006F3FEE"/>
    <w:rsid w:val="006F5503"/>
    <w:rsid w:val="006F6762"/>
    <w:rsid w:val="0070012C"/>
    <w:rsid w:val="0070116B"/>
    <w:rsid w:val="00701604"/>
    <w:rsid w:val="00703314"/>
    <w:rsid w:val="00703C86"/>
    <w:rsid w:val="0070435E"/>
    <w:rsid w:val="00705597"/>
    <w:rsid w:val="007056D9"/>
    <w:rsid w:val="0070587D"/>
    <w:rsid w:val="00707186"/>
    <w:rsid w:val="00710016"/>
    <w:rsid w:val="00710ED8"/>
    <w:rsid w:val="00711731"/>
    <w:rsid w:val="007119CA"/>
    <w:rsid w:val="00711BEC"/>
    <w:rsid w:val="007134CC"/>
    <w:rsid w:val="00713812"/>
    <w:rsid w:val="00713C2A"/>
    <w:rsid w:val="007141E3"/>
    <w:rsid w:val="00714AB7"/>
    <w:rsid w:val="00714E1D"/>
    <w:rsid w:val="00715111"/>
    <w:rsid w:val="00715A27"/>
    <w:rsid w:val="00716A09"/>
    <w:rsid w:val="0072058E"/>
    <w:rsid w:val="00720D0D"/>
    <w:rsid w:val="007211AA"/>
    <w:rsid w:val="00722C37"/>
    <w:rsid w:val="007265B7"/>
    <w:rsid w:val="00726B89"/>
    <w:rsid w:val="0072749A"/>
    <w:rsid w:val="00727AD5"/>
    <w:rsid w:val="00732DFD"/>
    <w:rsid w:val="00733632"/>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58D7"/>
    <w:rsid w:val="00745CE4"/>
    <w:rsid w:val="00747622"/>
    <w:rsid w:val="00747894"/>
    <w:rsid w:val="00750CCB"/>
    <w:rsid w:val="00753A2B"/>
    <w:rsid w:val="007548AA"/>
    <w:rsid w:val="00755EDB"/>
    <w:rsid w:val="007563E9"/>
    <w:rsid w:val="0076154A"/>
    <w:rsid w:val="0076160B"/>
    <w:rsid w:val="007620DA"/>
    <w:rsid w:val="007628E2"/>
    <w:rsid w:val="00762E4B"/>
    <w:rsid w:val="00762EEF"/>
    <w:rsid w:val="00764310"/>
    <w:rsid w:val="0076454D"/>
    <w:rsid w:val="007651F3"/>
    <w:rsid w:val="00765749"/>
    <w:rsid w:val="00766B03"/>
    <w:rsid w:val="0076748B"/>
    <w:rsid w:val="0077052B"/>
    <w:rsid w:val="00772AC3"/>
    <w:rsid w:val="00773535"/>
    <w:rsid w:val="00773BB4"/>
    <w:rsid w:val="0077431C"/>
    <w:rsid w:val="00775C6A"/>
    <w:rsid w:val="0077637D"/>
    <w:rsid w:val="00776381"/>
    <w:rsid w:val="00776A93"/>
    <w:rsid w:val="00776BB2"/>
    <w:rsid w:val="007837DC"/>
    <w:rsid w:val="00783BDC"/>
    <w:rsid w:val="00785161"/>
    <w:rsid w:val="00785CFE"/>
    <w:rsid w:val="00786C2A"/>
    <w:rsid w:val="00787E0F"/>
    <w:rsid w:val="00787EC8"/>
    <w:rsid w:val="00790CC1"/>
    <w:rsid w:val="00791626"/>
    <w:rsid w:val="00791881"/>
    <w:rsid w:val="0079189E"/>
    <w:rsid w:val="00792721"/>
    <w:rsid w:val="00793D80"/>
    <w:rsid w:val="0079447E"/>
    <w:rsid w:val="00794613"/>
    <w:rsid w:val="00794B21"/>
    <w:rsid w:val="00797E7E"/>
    <w:rsid w:val="007A15F5"/>
    <w:rsid w:val="007A1EB0"/>
    <w:rsid w:val="007A219E"/>
    <w:rsid w:val="007A22D3"/>
    <w:rsid w:val="007A23F2"/>
    <w:rsid w:val="007A2D7C"/>
    <w:rsid w:val="007A2DB9"/>
    <w:rsid w:val="007A335A"/>
    <w:rsid w:val="007A423A"/>
    <w:rsid w:val="007A59A8"/>
    <w:rsid w:val="007A61DC"/>
    <w:rsid w:val="007A695F"/>
    <w:rsid w:val="007A6E35"/>
    <w:rsid w:val="007B3177"/>
    <w:rsid w:val="007B3FD5"/>
    <w:rsid w:val="007B403E"/>
    <w:rsid w:val="007B4376"/>
    <w:rsid w:val="007B4564"/>
    <w:rsid w:val="007B4BC1"/>
    <w:rsid w:val="007B4F88"/>
    <w:rsid w:val="007B5D67"/>
    <w:rsid w:val="007B6F72"/>
    <w:rsid w:val="007C0546"/>
    <w:rsid w:val="007C0B06"/>
    <w:rsid w:val="007C21D1"/>
    <w:rsid w:val="007C3E33"/>
    <w:rsid w:val="007C5989"/>
    <w:rsid w:val="007C5ABF"/>
    <w:rsid w:val="007C7180"/>
    <w:rsid w:val="007C774B"/>
    <w:rsid w:val="007D02B1"/>
    <w:rsid w:val="007D110C"/>
    <w:rsid w:val="007D1F3D"/>
    <w:rsid w:val="007D2DCC"/>
    <w:rsid w:val="007D37DD"/>
    <w:rsid w:val="007D5A1A"/>
    <w:rsid w:val="007D6595"/>
    <w:rsid w:val="007D765E"/>
    <w:rsid w:val="007D7790"/>
    <w:rsid w:val="007D78AE"/>
    <w:rsid w:val="007D78C4"/>
    <w:rsid w:val="007D7B9F"/>
    <w:rsid w:val="007D7E38"/>
    <w:rsid w:val="007E081B"/>
    <w:rsid w:val="007E2A81"/>
    <w:rsid w:val="007E31DE"/>
    <w:rsid w:val="007E3AEB"/>
    <w:rsid w:val="007E3D19"/>
    <w:rsid w:val="007E49A5"/>
    <w:rsid w:val="007E6852"/>
    <w:rsid w:val="007E7077"/>
    <w:rsid w:val="007E7539"/>
    <w:rsid w:val="007E79DF"/>
    <w:rsid w:val="007E7A96"/>
    <w:rsid w:val="007F001B"/>
    <w:rsid w:val="007F28EF"/>
    <w:rsid w:val="007F4054"/>
    <w:rsid w:val="007F4249"/>
    <w:rsid w:val="007F5036"/>
    <w:rsid w:val="007F50D1"/>
    <w:rsid w:val="007F57CD"/>
    <w:rsid w:val="007F5C62"/>
    <w:rsid w:val="007F7354"/>
    <w:rsid w:val="007F7F17"/>
    <w:rsid w:val="008016CE"/>
    <w:rsid w:val="00802387"/>
    <w:rsid w:val="008031BA"/>
    <w:rsid w:val="00803736"/>
    <w:rsid w:val="00803EC6"/>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5242"/>
    <w:rsid w:val="0082708F"/>
    <w:rsid w:val="008278A3"/>
    <w:rsid w:val="008306B4"/>
    <w:rsid w:val="008314B0"/>
    <w:rsid w:val="00831916"/>
    <w:rsid w:val="0083230E"/>
    <w:rsid w:val="00832E44"/>
    <w:rsid w:val="00832F89"/>
    <w:rsid w:val="008331CE"/>
    <w:rsid w:val="00834660"/>
    <w:rsid w:val="008353C4"/>
    <w:rsid w:val="008354CE"/>
    <w:rsid w:val="008355E3"/>
    <w:rsid w:val="00835F85"/>
    <w:rsid w:val="008426B4"/>
    <w:rsid w:val="00842A02"/>
    <w:rsid w:val="00842EDE"/>
    <w:rsid w:val="008431BD"/>
    <w:rsid w:val="0084415F"/>
    <w:rsid w:val="00844609"/>
    <w:rsid w:val="0084512C"/>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6764C"/>
    <w:rsid w:val="00870180"/>
    <w:rsid w:val="00870737"/>
    <w:rsid w:val="00871719"/>
    <w:rsid w:val="00871CD0"/>
    <w:rsid w:val="00872C83"/>
    <w:rsid w:val="00874208"/>
    <w:rsid w:val="00874D18"/>
    <w:rsid w:val="00875D8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1D2"/>
    <w:rsid w:val="00897B5E"/>
    <w:rsid w:val="008A019F"/>
    <w:rsid w:val="008A0811"/>
    <w:rsid w:val="008A0C2E"/>
    <w:rsid w:val="008A2146"/>
    <w:rsid w:val="008A2CE5"/>
    <w:rsid w:val="008A41B0"/>
    <w:rsid w:val="008A420D"/>
    <w:rsid w:val="008A74A0"/>
    <w:rsid w:val="008A7A59"/>
    <w:rsid w:val="008B0074"/>
    <w:rsid w:val="008B1965"/>
    <w:rsid w:val="008B295D"/>
    <w:rsid w:val="008B2BBC"/>
    <w:rsid w:val="008B5CBF"/>
    <w:rsid w:val="008B5E3A"/>
    <w:rsid w:val="008C1049"/>
    <w:rsid w:val="008C334F"/>
    <w:rsid w:val="008C36E3"/>
    <w:rsid w:val="008C4B7A"/>
    <w:rsid w:val="008C4C49"/>
    <w:rsid w:val="008C6134"/>
    <w:rsid w:val="008C6BC2"/>
    <w:rsid w:val="008C7711"/>
    <w:rsid w:val="008D1023"/>
    <w:rsid w:val="008D1E5C"/>
    <w:rsid w:val="008D40DF"/>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E721D"/>
    <w:rsid w:val="008F021A"/>
    <w:rsid w:val="008F056F"/>
    <w:rsid w:val="008F1050"/>
    <w:rsid w:val="008F18AB"/>
    <w:rsid w:val="008F1FAD"/>
    <w:rsid w:val="008F2D2B"/>
    <w:rsid w:val="008F3DB5"/>
    <w:rsid w:val="008F3F07"/>
    <w:rsid w:val="008F4F85"/>
    <w:rsid w:val="008F53EC"/>
    <w:rsid w:val="008F6EB7"/>
    <w:rsid w:val="008F782D"/>
    <w:rsid w:val="008F7E89"/>
    <w:rsid w:val="0090142E"/>
    <w:rsid w:val="0090149C"/>
    <w:rsid w:val="00901584"/>
    <w:rsid w:val="0090385E"/>
    <w:rsid w:val="00904036"/>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0B0"/>
    <w:rsid w:val="009234E7"/>
    <w:rsid w:val="0092575E"/>
    <w:rsid w:val="009257BC"/>
    <w:rsid w:val="009263C9"/>
    <w:rsid w:val="00926678"/>
    <w:rsid w:val="00927F7D"/>
    <w:rsid w:val="00930549"/>
    <w:rsid w:val="00932657"/>
    <w:rsid w:val="00933902"/>
    <w:rsid w:val="0093575F"/>
    <w:rsid w:val="0093720A"/>
    <w:rsid w:val="009403F5"/>
    <w:rsid w:val="00940C6D"/>
    <w:rsid w:val="00941083"/>
    <w:rsid w:val="00942B4A"/>
    <w:rsid w:val="00942FF3"/>
    <w:rsid w:val="00945E73"/>
    <w:rsid w:val="0094684E"/>
    <w:rsid w:val="00946AE1"/>
    <w:rsid w:val="00946BA9"/>
    <w:rsid w:val="00946E5F"/>
    <w:rsid w:val="00947737"/>
    <w:rsid w:val="00950F93"/>
    <w:rsid w:val="00952017"/>
    <w:rsid w:val="009522ED"/>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641"/>
    <w:rsid w:val="00972D0C"/>
    <w:rsid w:val="009734C1"/>
    <w:rsid w:val="009742B9"/>
    <w:rsid w:val="009759E0"/>
    <w:rsid w:val="0097627E"/>
    <w:rsid w:val="009769AF"/>
    <w:rsid w:val="00976C9C"/>
    <w:rsid w:val="009800E8"/>
    <w:rsid w:val="00980620"/>
    <w:rsid w:val="00980C14"/>
    <w:rsid w:val="0098222B"/>
    <w:rsid w:val="009826D6"/>
    <w:rsid w:val="009829C0"/>
    <w:rsid w:val="00982F1E"/>
    <w:rsid w:val="00983665"/>
    <w:rsid w:val="009844D1"/>
    <w:rsid w:val="00985CE1"/>
    <w:rsid w:val="00986146"/>
    <w:rsid w:val="00990742"/>
    <w:rsid w:val="00991685"/>
    <w:rsid w:val="00991E55"/>
    <w:rsid w:val="00992548"/>
    <w:rsid w:val="009927D5"/>
    <w:rsid w:val="009927D7"/>
    <w:rsid w:val="00992CBE"/>
    <w:rsid w:val="00994352"/>
    <w:rsid w:val="0099492F"/>
    <w:rsid w:val="00994DFC"/>
    <w:rsid w:val="00997391"/>
    <w:rsid w:val="009A1709"/>
    <w:rsid w:val="009A21A6"/>
    <w:rsid w:val="009A26A3"/>
    <w:rsid w:val="009A4C78"/>
    <w:rsid w:val="009A6517"/>
    <w:rsid w:val="009A68CC"/>
    <w:rsid w:val="009A6A9D"/>
    <w:rsid w:val="009A70C0"/>
    <w:rsid w:val="009B01C7"/>
    <w:rsid w:val="009B0294"/>
    <w:rsid w:val="009B0E19"/>
    <w:rsid w:val="009B13EA"/>
    <w:rsid w:val="009B148C"/>
    <w:rsid w:val="009B2BCB"/>
    <w:rsid w:val="009B3DC0"/>
    <w:rsid w:val="009B5505"/>
    <w:rsid w:val="009B6F45"/>
    <w:rsid w:val="009C0926"/>
    <w:rsid w:val="009C0B3F"/>
    <w:rsid w:val="009C0BDC"/>
    <w:rsid w:val="009C0D63"/>
    <w:rsid w:val="009C1684"/>
    <w:rsid w:val="009C3228"/>
    <w:rsid w:val="009C3553"/>
    <w:rsid w:val="009C53AC"/>
    <w:rsid w:val="009C5945"/>
    <w:rsid w:val="009C5D0B"/>
    <w:rsid w:val="009C7362"/>
    <w:rsid w:val="009C7723"/>
    <w:rsid w:val="009C7B40"/>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42E1"/>
    <w:rsid w:val="009E438D"/>
    <w:rsid w:val="009E56A3"/>
    <w:rsid w:val="009E5C37"/>
    <w:rsid w:val="009E634B"/>
    <w:rsid w:val="009E6C4B"/>
    <w:rsid w:val="009E72F4"/>
    <w:rsid w:val="009E79FB"/>
    <w:rsid w:val="009E7D5B"/>
    <w:rsid w:val="009F136D"/>
    <w:rsid w:val="009F1DFA"/>
    <w:rsid w:val="009F201C"/>
    <w:rsid w:val="009F62FC"/>
    <w:rsid w:val="009F778F"/>
    <w:rsid w:val="009F7BD6"/>
    <w:rsid w:val="009F7C36"/>
    <w:rsid w:val="00A011DE"/>
    <w:rsid w:val="00A028F1"/>
    <w:rsid w:val="00A054FE"/>
    <w:rsid w:val="00A07BE8"/>
    <w:rsid w:val="00A1090C"/>
    <w:rsid w:val="00A11311"/>
    <w:rsid w:val="00A11A38"/>
    <w:rsid w:val="00A11A9B"/>
    <w:rsid w:val="00A120B2"/>
    <w:rsid w:val="00A126D7"/>
    <w:rsid w:val="00A13DEB"/>
    <w:rsid w:val="00A14934"/>
    <w:rsid w:val="00A157BE"/>
    <w:rsid w:val="00A1600A"/>
    <w:rsid w:val="00A1612C"/>
    <w:rsid w:val="00A1699C"/>
    <w:rsid w:val="00A169F4"/>
    <w:rsid w:val="00A16F8A"/>
    <w:rsid w:val="00A20524"/>
    <w:rsid w:val="00A21498"/>
    <w:rsid w:val="00A2160D"/>
    <w:rsid w:val="00A2186E"/>
    <w:rsid w:val="00A2210F"/>
    <w:rsid w:val="00A223CF"/>
    <w:rsid w:val="00A22834"/>
    <w:rsid w:val="00A22C2A"/>
    <w:rsid w:val="00A23E2E"/>
    <w:rsid w:val="00A24C27"/>
    <w:rsid w:val="00A26D90"/>
    <w:rsid w:val="00A30AB3"/>
    <w:rsid w:val="00A30BC1"/>
    <w:rsid w:val="00A31DFF"/>
    <w:rsid w:val="00A31E88"/>
    <w:rsid w:val="00A32448"/>
    <w:rsid w:val="00A32FB5"/>
    <w:rsid w:val="00A3466A"/>
    <w:rsid w:val="00A34EF8"/>
    <w:rsid w:val="00A368E7"/>
    <w:rsid w:val="00A372DA"/>
    <w:rsid w:val="00A374BD"/>
    <w:rsid w:val="00A3754D"/>
    <w:rsid w:val="00A37F51"/>
    <w:rsid w:val="00A40298"/>
    <w:rsid w:val="00A419F6"/>
    <w:rsid w:val="00A42F2E"/>
    <w:rsid w:val="00A453BF"/>
    <w:rsid w:val="00A45B8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1FA"/>
    <w:rsid w:val="00A818E5"/>
    <w:rsid w:val="00A84074"/>
    <w:rsid w:val="00A84076"/>
    <w:rsid w:val="00A85137"/>
    <w:rsid w:val="00A85A23"/>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75C8"/>
    <w:rsid w:val="00AB08ED"/>
    <w:rsid w:val="00AB1291"/>
    <w:rsid w:val="00AB13EB"/>
    <w:rsid w:val="00AB1B10"/>
    <w:rsid w:val="00AB2BC3"/>
    <w:rsid w:val="00AB2BEE"/>
    <w:rsid w:val="00AB3026"/>
    <w:rsid w:val="00AB3349"/>
    <w:rsid w:val="00AB3D9E"/>
    <w:rsid w:val="00AB4F43"/>
    <w:rsid w:val="00AB5F95"/>
    <w:rsid w:val="00AB61EB"/>
    <w:rsid w:val="00AB6A3B"/>
    <w:rsid w:val="00AB7C5A"/>
    <w:rsid w:val="00AC0B3E"/>
    <w:rsid w:val="00AC0C1A"/>
    <w:rsid w:val="00AC1152"/>
    <w:rsid w:val="00AC16B0"/>
    <w:rsid w:val="00AC265B"/>
    <w:rsid w:val="00AC3259"/>
    <w:rsid w:val="00AC3580"/>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37"/>
    <w:rsid w:val="00AE1C84"/>
    <w:rsid w:val="00AE1D86"/>
    <w:rsid w:val="00AE283D"/>
    <w:rsid w:val="00AE4258"/>
    <w:rsid w:val="00AE5F7D"/>
    <w:rsid w:val="00AE7090"/>
    <w:rsid w:val="00AE7C8E"/>
    <w:rsid w:val="00AE7E94"/>
    <w:rsid w:val="00AF02EC"/>
    <w:rsid w:val="00AF06E2"/>
    <w:rsid w:val="00AF0807"/>
    <w:rsid w:val="00AF1137"/>
    <w:rsid w:val="00AF19BE"/>
    <w:rsid w:val="00AF2C22"/>
    <w:rsid w:val="00AF3199"/>
    <w:rsid w:val="00AF33E7"/>
    <w:rsid w:val="00AF56A3"/>
    <w:rsid w:val="00AF56EE"/>
    <w:rsid w:val="00AF67DC"/>
    <w:rsid w:val="00AF71BC"/>
    <w:rsid w:val="00B00513"/>
    <w:rsid w:val="00B016E3"/>
    <w:rsid w:val="00B038F9"/>
    <w:rsid w:val="00B03BC5"/>
    <w:rsid w:val="00B04AA9"/>
    <w:rsid w:val="00B04EF4"/>
    <w:rsid w:val="00B05A3E"/>
    <w:rsid w:val="00B075A1"/>
    <w:rsid w:val="00B07787"/>
    <w:rsid w:val="00B1028E"/>
    <w:rsid w:val="00B11E50"/>
    <w:rsid w:val="00B12874"/>
    <w:rsid w:val="00B12D81"/>
    <w:rsid w:val="00B13456"/>
    <w:rsid w:val="00B1353C"/>
    <w:rsid w:val="00B13BFA"/>
    <w:rsid w:val="00B140C5"/>
    <w:rsid w:val="00B14906"/>
    <w:rsid w:val="00B1780B"/>
    <w:rsid w:val="00B20806"/>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C75"/>
    <w:rsid w:val="00B42E51"/>
    <w:rsid w:val="00B43B73"/>
    <w:rsid w:val="00B43FE9"/>
    <w:rsid w:val="00B440C5"/>
    <w:rsid w:val="00B467D6"/>
    <w:rsid w:val="00B4680D"/>
    <w:rsid w:val="00B4681C"/>
    <w:rsid w:val="00B46F0F"/>
    <w:rsid w:val="00B4796B"/>
    <w:rsid w:val="00B47F3B"/>
    <w:rsid w:val="00B517A2"/>
    <w:rsid w:val="00B524F8"/>
    <w:rsid w:val="00B529E6"/>
    <w:rsid w:val="00B53D92"/>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7781"/>
    <w:rsid w:val="00B80AA4"/>
    <w:rsid w:val="00B80C42"/>
    <w:rsid w:val="00B82287"/>
    <w:rsid w:val="00B82704"/>
    <w:rsid w:val="00B82C7A"/>
    <w:rsid w:val="00B847FD"/>
    <w:rsid w:val="00B8672F"/>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5617"/>
    <w:rsid w:val="00BB64A4"/>
    <w:rsid w:val="00BB6904"/>
    <w:rsid w:val="00BB712A"/>
    <w:rsid w:val="00BB793C"/>
    <w:rsid w:val="00BC0ABC"/>
    <w:rsid w:val="00BC0BF1"/>
    <w:rsid w:val="00BC0E0D"/>
    <w:rsid w:val="00BC0E3D"/>
    <w:rsid w:val="00BC2DC4"/>
    <w:rsid w:val="00BC361B"/>
    <w:rsid w:val="00BC3FAB"/>
    <w:rsid w:val="00BC49A4"/>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914"/>
    <w:rsid w:val="00BD4C68"/>
    <w:rsid w:val="00BD626D"/>
    <w:rsid w:val="00BE0230"/>
    <w:rsid w:val="00BE0537"/>
    <w:rsid w:val="00BE1D89"/>
    <w:rsid w:val="00BE1E4A"/>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3E8A"/>
    <w:rsid w:val="00C04624"/>
    <w:rsid w:val="00C053B6"/>
    <w:rsid w:val="00C05881"/>
    <w:rsid w:val="00C05A91"/>
    <w:rsid w:val="00C07050"/>
    <w:rsid w:val="00C07E6B"/>
    <w:rsid w:val="00C1100B"/>
    <w:rsid w:val="00C112C0"/>
    <w:rsid w:val="00C11584"/>
    <w:rsid w:val="00C117DA"/>
    <w:rsid w:val="00C11AAD"/>
    <w:rsid w:val="00C11DA6"/>
    <w:rsid w:val="00C143E2"/>
    <w:rsid w:val="00C14944"/>
    <w:rsid w:val="00C14C97"/>
    <w:rsid w:val="00C157B3"/>
    <w:rsid w:val="00C16294"/>
    <w:rsid w:val="00C203BE"/>
    <w:rsid w:val="00C21C02"/>
    <w:rsid w:val="00C21CBA"/>
    <w:rsid w:val="00C229D9"/>
    <w:rsid w:val="00C22B39"/>
    <w:rsid w:val="00C22BC3"/>
    <w:rsid w:val="00C231A0"/>
    <w:rsid w:val="00C24F24"/>
    <w:rsid w:val="00C25BB1"/>
    <w:rsid w:val="00C26333"/>
    <w:rsid w:val="00C26459"/>
    <w:rsid w:val="00C2661F"/>
    <w:rsid w:val="00C26D44"/>
    <w:rsid w:val="00C27B00"/>
    <w:rsid w:val="00C27D76"/>
    <w:rsid w:val="00C30675"/>
    <w:rsid w:val="00C3217B"/>
    <w:rsid w:val="00C3225F"/>
    <w:rsid w:val="00C322C5"/>
    <w:rsid w:val="00C323CC"/>
    <w:rsid w:val="00C32BEA"/>
    <w:rsid w:val="00C339DD"/>
    <w:rsid w:val="00C33DAB"/>
    <w:rsid w:val="00C3475E"/>
    <w:rsid w:val="00C347DE"/>
    <w:rsid w:val="00C34F3F"/>
    <w:rsid w:val="00C3536E"/>
    <w:rsid w:val="00C353E9"/>
    <w:rsid w:val="00C35A14"/>
    <w:rsid w:val="00C36564"/>
    <w:rsid w:val="00C37599"/>
    <w:rsid w:val="00C40431"/>
    <w:rsid w:val="00C40A27"/>
    <w:rsid w:val="00C420BD"/>
    <w:rsid w:val="00C430E7"/>
    <w:rsid w:val="00C43E75"/>
    <w:rsid w:val="00C44037"/>
    <w:rsid w:val="00C44991"/>
    <w:rsid w:val="00C46BE4"/>
    <w:rsid w:val="00C50A89"/>
    <w:rsid w:val="00C5114F"/>
    <w:rsid w:val="00C51599"/>
    <w:rsid w:val="00C51C3D"/>
    <w:rsid w:val="00C522DE"/>
    <w:rsid w:val="00C534A6"/>
    <w:rsid w:val="00C53BC5"/>
    <w:rsid w:val="00C546EC"/>
    <w:rsid w:val="00C55A87"/>
    <w:rsid w:val="00C55B88"/>
    <w:rsid w:val="00C564E3"/>
    <w:rsid w:val="00C570D8"/>
    <w:rsid w:val="00C61145"/>
    <w:rsid w:val="00C61149"/>
    <w:rsid w:val="00C619C1"/>
    <w:rsid w:val="00C61A60"/>
    <w:rsid w:val="00C653DA"/>
    <w:rsid w:val="00C65B97"/>
    <w:rsid w:val="00C7002F"/>
    <w:rsid w:val="00C7048C"/>
    <w:rsid w:val="00C70843"/>
    <w:rsid w:val="00C7158B"/>
    <w:rsid w:val="00C71956"/>
    <w:rsid w:val="00C71D0B"/>
    <w:rsid w:val="00C72100"/>
    <w:rsid w:val="00C74BDF"/>
    <w:rsid w:val="00C75F35"/>
    <w:rsid w:val="00C763D4"/>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2AF"/>
    <w:rsid w:val="00C96D1F"/>
    <w:rsid w:val="00C97126"/>
    <w:rsid w:val="00C97DA5"/>
    <w:rsid w:val="00CA0FB4"/>
    <w:rsid w:val="00CA243E"/>
    <w:rsid w:val="00CA3A2F"/>
    <w:rsid w:val="00CA3AB4"/>
    <w:rsid w:val="00CA6FCD"/>
    <w:rsid w:val="00CA7310"/>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D0F8F"/>
    <w:rsid w:val="00CD1C25"/>
    <w:rsid w:val="00CD21C5"/>
    <w:rsid w:val="00CD2533"/>
    <w:rsid w:val="00CD26C4"/>
    <w:rsid w:val="00CD26FE"/>
    <w:rsid w:val="00CD3D4F"/>
    <w:rsid w:val="00CD4450"/>
    <w:rsid w:val="00CD50B0"/>
    <w:rsid w:val="00CD5556"/>
    <w:rsid w:val="00CD599C"/>
    <w:rsid w:val="00CD60A8"/>
    <w:rsid w:val="00CD69E5"/>
    <w:rsid w:val="00CD6B32"/>
    <w:rsid w:val="00CD6DA4"/>
    <w:rsid w:val="00CE073E"/>
    <w:rsid w:val="00CE0FB6"/>
    <w:rsid w:val="00CE1E8D"/>
    <w:rsid w:val="00CE1FF6"/>
    <w:rsid w:val="00CE2471"/>
    <w:rsid w:val="00CE2718"/>
    <w:rsid w:val="00CE29B0"/>
    <w:rsid w:val="00CE2B1B"/>
    <w:rsid w:val="00CE302E"/>
    <w:rsid w:val="00CE484C"/>
    <w:rsid w:val="00CE50DE"/>
    <w:rsid w:val="00CE64CF"/>
    <w:rsid w:val="00CE681F"/>
    <w:rsid w:val="00CE7247"/>
    <w:rsid w:val="00CE76AA"/>
    <w:rsid w:val="00CF0B32"/>
    <w:rsid w:val="00CF1634"/>
    <w:rsid w:val="00CF184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DE2"/>
    <w:rsid w:val="00D13171"/>
    <w:rsid w:val="00D14495"/>
    <w:rsid w:val="00D147DF"/>
    <w:rsid w:val="00D14BA2"/>
    <w:rsid w:val="00D158DC"/>
    <w:rsid w:val="00D17665"/>
    <w:rsid w:val="00D20237"/>
    <w:rsid w:val="00D20894"/>
    <w:rsid w:val="00D21BC4"/>
    <w:rsid w:val="00D225C6"/>
    <w:rsid w:val="00D22814"/>
    <w:rsid w:val="00D22BDC"/>
    <w:rsid w:val="00D22C2F"/>
    <w:rsid w:val="00D22C6B"/>
    <w:rsid w:val="00D22CEB"/>
    <w:rsid w:val="00D255E8"/>
    <w:rsid w:val="00D25DF3"/>
    <w:rsid w:val="00D25FF3"/>
    <w:rsid w:val="00D268A3"/>
    <w:rsid w:val="00D26A88"/>
    <w:rsid w:val="00D27C94"/>
    <w:rsid w:val="00D30722"/>
    <w:rsid w:val="00D3134E"/>
    <w:rsid w:val="00D327E3"/>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7C5"/>
    <w:rsid w:val="00D54941"/>
    <w:rsid w:val="00D55F82"/>
    <w:rsid w:val="00D56CFB"/>
    <w:rsid w:val="00D57948"/>
    <w:rsid w:val="00D57D22"/>
    <w:rsid w:val="00D60461"/>
    <w:rsid w:val="00D604D9"/>
    <w:rsid w:val="00D6092D"/>
    <w:rsid w:val="00D60CD9"/>
    <w:rsid w:val="00D6215D"/>
    <w:rsid w:val="00D6218B"/>
    <w:rsid w:val="00D62204"/>
    <w:rsid w:val="00D627D7"/>
    <w:rsid w:val="00D62EF7"/>
    <w:rsid w:val="00D631FC"/>
    <w:rsid w:val="00D640D0"/>
    <w:rsid w:val="00D67B5C"/>
    <w:rsid w:val="00D67C33"/>
    <w:rsid w:val="00D67F6E"/>
    <w:rsid w:val="00D710F8"/>
    <w:rsid w:val="00D72B78"/>
    <w:rsid w:val="00D74629"/>
    <w:rsid w:val="00D751AB"/>
    <w:rsid w:val="00D7529D"/>
    <w:rsid w:val="00D76C42"/>
    <w:rsid w:val="00D80B47"/>
    <w:rsid w:val="00D8179E"/>
    <w:rsid w:val="00D8182B"/>
    <w:rsid w:val="00D81CD2"/>
    <w:rsid w:val="00D8279D"/>
    <w:rsid w:val="00D82E59"/>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37F"/>
    <w:rsid w:val="00DA77EA"/>
    <w:rsid w:val="00DA7909"/>
    <w:rsid w:val="00DB02E5"/>
    <w:rsid w:val="00DB15CE"/>
    <w:rsid w:val="00DB26E9"/>
    <w:rsid w:val="00DB45A3"/>
    <w:rsid w:val="00DB49B6"/>
    <w:rsid w:val="00DB5461"/>
    <w:rsid w:val="00DB5B3F"/>
    <w:rsid w:val="00DB5C7B"/>
    <w:rsid w:val="00DB64A3"/>
    <w:rsid w:val="00DB758E"/>
    <w:rsid w:val="00DB7969"/>
    <w:rsid w:val="00DC0C18"/>
    <w:rsid w:val="00DC1141"/>
    <w:rsid w:val="00DC1AC9"/>
    <w:rsid w:val="00DC469E"/>
    <w:rsid w:val="00DC4A1F"/>
    <w:rsid w:val="00DC73BA"/>
    <w:rsid w:val="00DC7BE8"/>
    <w:rsid w:val="00DC7D6D"/>
    <w:rsid w:val="00DC7F5A"/>
    <w:rsid w:val="00DD09E5"/>
    <w:rsid w:val="00DD0A00"/>
    <w:rsid w:val="00DD0AAA"/>
    <w:rsid w:val="00DD1437"/>
    <w:rsid w:val="00DD2B29"/>
    <w:rsid w:val="00DD3AD6"/>
    <w:rsid w:val="00DD3C43"/>
    <w:rsid w:val="00DD4E67"/>
    <w:rsid w:val="00DD757D"/>
    <w:rsid w:val="00DE3B26"/>
    <w:rsid w:val="00DE4B0C"/>
    <w:rsid w:val="00DE51A7"/>
    <w:rsid w:val="00DE6EF2"/>
    <w:rsid w:val="00DE7E73"/>
    <w:rsid w:val="00DF11AB"/>
    <w:rsid w:val="00DF236B"/>
    <w:rsid w:val="00DF381C"/>
    <w:rsid w:val="00DF4B82"/>
    <w:rsid w:val="00DF59F5"/>
    <w:rsid w:val="00DF5C89"/>
    <w:rsid w:val="00DF5F4A"/>
    <w:rsid w:val="00DF63BD"/>
    <w:rsid w:val="00DF6AD1"/>
    <w:rsid w:val="00DF70DB"/>
    <w:rsid w:val="00DF7CE1"/>
    <w:rsid w:val="00DF7FFD"/>
    <w:rsid w:val="00E003B2"/>
    <w:rsid w:val="00E017B1"/>
    <w:rsid w:val="00E03903"/>
    <w:rsid w:val="00E0432C"/>
    <w:rsid w:val="00E058A7"/>
    <w:rsid w:val="00E05C22"/>
    <w:rsid w:val="00E07966"/>
    <w:rsid w:val="00E07DA9"/>
    <w:rsid w:val="00E1092F"/>
    <w:rsid w:val="00E1336F"/>
    <w:rsid w:val="00E137FD"/>
    <w:rsid w:val="00E1451D"/>
    <w:rsid w:val="00E14F34"/>
    <w:rsid w:val="00E15276"/>
    <w:rsid w:val="00E16297"/>
    <w:rsid w:val="00E20B21"/>
    <w:rsid w:val="00E2212E"/>
    <w:rsid w:val="00E226CE"/>
    <w:rsid w:val="00E23E01"/>
    <w:rsid w:val="00E23EDF"/>
    <w:rsid w:val="00E242B7"/>
    <w:rsid w:val="00E242BD"/>
    <w:rsid w:val="00E247B6"/>
    <w:rsid w:val="00E2509B"/>
    <w:rsid w:val="00E30ABB"/>
    <w:rsid w:val="00E30FAE"/>
    <w:rsid w:val="00E32AA4"/>
    <w:rsid w:val="00E34857"/>
    <w:rsid w:val="00E35859"/>
    <w:rsid w:val="00E364DB"/>
    <w:rsid w:val="00E37A4E"/>
    <w:rsid w:val="00E37D4A"/>
    <w:rsid w:val="00E37D78"/>
    <w:rsid w:val="00E37F04"/>
    <w:rsid w:val="00E40068"/>
    <w:rsid w:val="00E41B11"/>
    <w:rsid w:val="00E42E18"/>
    <w:rsid w:val="00E436BD"/>
    <w:rsid w:val="00E43788"/>
    <w:rsid w:val="00E43C0B"/>
    <w:rsid w:val="00E43CD4"/>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74E3"/>
    <w:rsid w:val="00E61D83"/>
    <w:rsid w:val="00E62234"/>
    <w:rsid w:val="00E631E4"/>
    <w:rsid w:val="00E632D1"/>
    <w:rsid w:val="00E641B3"/>
    <w:rsid w:val="00E6559B"/>
    <w:rsid w:val="00E66F45"/>
    <w:rsid w:val="00E6774E"/>
    <w:rsid w:val="00E70B26"/>
    <w:rsid w:val="00E70F3C"/>
    <w:rsid w:val="00E7169D"/>
    <w:rsid w:val="00E7234E"/>
    <w:rsid w:val="00E7286F"/>
    <w:rsid w:val="00E7542B"/>
    <w:rsid w:val="00E75603"/>
    <w:rsid w:val="00E75627"/>
    <w:rsid w:val="00E75A2E"/>
    <w:rsid w:val="00E764CD"/>
    <w:rsid w:val="00E7697C"/>
    <w:rsid w:val="00E77196"/>
    <w:rsid w:val="00E80343"/>
    <w:rsid w:val="00E8055F"/>
    <w:rsid w:val="00E80D31"/>
    <w:rsid w:val="00E81139"/>
    <w:rsid w:val="00E82D82"/>
    <w:rsid w:val="00E83C8D"/>
    <w:rsid w:val="00E84556"/>
    <w:rsid w:val="00E8470C"/>
    <w:rsid w:val="00E85F53"/>
    <w:rsid w:val="00E86689"/>
    <w:rsid w:val="00E873AC"/>
    <w:rsid w:val="00E90AB0"/>
    <w:rsid w:val="00E90E1D"/>
    <w:rsid w:val="00E910D2"/>
    <w:rsid w:val="00E91797"/>
    <w:rsid w:val="00E91884"/>
    <w:rsid w:val="00E925AA"/>
    <w:rsid w:val="00E92A27"/>
    <w:rsid w:val="00E93724"/>
    <w:rsid w:val="00E93A53"/>
    <w:rsid w:val="00E949A0"/>
    <w:rsid w:val="00E950E0"/>
    <w:rsid w:val="00E965FD"/>
    <w:rsid w:val="00E966E6"/>
    <w:rsid w:val="00E97B33"/>
    <w:rsid w:val="00EA07E5"/>
    <w:rsid w:val="00EA2002"/>
    <w:rsid w:val="00EA2AD3"/>
    <w:rsid w:val="00EA3C90"/>
    <w:rsid w:val="00EA63A9"/>
    <w:rsid w:val="00EA6AFD"/>
    <w:rsid w:val="00EA761B"/>
    <w:rsid w:val="00EB08F4"/>
    <w:rsid w:val="00EB12DB"/>
    <w:rsid w:val="00EB2312"/>
    <w:rsid w:val="00EB2B14"/>
    <w:rsid w:val="00EB2F9F"/>
    <w:rsid w:val="00EB4BA5"/>
    <w:rsid w:val="00EB4E71"/>
    <w:rsid w:val="00EB703C"/>
    <w:rsid w:val="00EB7C9E"/>
    <w:rsid w:val="00EC18F1"/>
    <w:rsid w:val="00EC1925"/>
    <w:rsid w:val="00EC1DD5"/>
    <w:rsid w:val="00EC205C"/>
    <w:rsid w:val="00EC51EF"/>
    <w:rsid w:val="00EC64FA"/>
    <w:rsid w:val="00EC756B"/>
    <w:rsid w:val="00ED090A"/>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8B"/>
    <w:rsid w:val="00F052F8"/>
    <w:rsid w:val="00F068A0"/>
    <w:rsid w:val="00F0705B"/>
    <w:rsid w:val="00F07752"/>
    <w:rsid w:val="00F079A9"/>
    <w:rsid w:val="00F1034E"/>
    <w:rsid w:val="00F110FC"/>
    <w:rsid w:val="00F125E9"/>
    <w:rsid w:val="00F1269C"/>
    <w:rsid w:val="00F1287C"/>
    <w:rsid w:val="00F14DA5"/>
    <w:rsid w:val="00F16B41"/>
    <w:rsid w:val="00F16D9D"/>
    <w:rsid w:val="00F174BC"/>
    <w:rsid w:val="00F174E1"/>
    <w:rsid w:val="00F1776A"/>
    <w:rsid w:val="00F17AB2"/>
    <w:rsid w:val="00F20E25"/>
    <w:rsid w:val="00F20FC3"/>
    <w:rsid w:val="00F22C27"/>
    <w:rsid w:val="00F22EF2"/>
    <w:rsid w:val="00F2423A"/>
    <w:rsid w:val="00F24BDD"/>
    <w:rsid w:val="00F255D7"/>
    <w:rsid w:val="00F25CDD"/>
    <w:rsid w:val="00F25FBC"/>
    <w:rsid w:val="00F274D4"/>
    <w:rsid w:val="00F3073C"/>
    <w:rsid w:val="00F31A3A"/>
    <w:rsid w:val="00F31EDA"/>
    <w:rsid w:val="00F3250E"/>
    <w:rsid w:val="00F33963"/>
    <w:rsid w:val="00F34CAF"/>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3D97"/>
    <w:rsid w:val="00F54B2F"/>
    <w:rsid w:val="00F5709E"/>
    <w:rsid w:val="00F5726E"/>
    <w:rsid w:val="00F575E2"/>
    <w:rsid w:val="00F616C3"/>
    <w:rsid w:val="00F619C3"/>
    <w:rsid w:val="00F61B6F"/>
    <w:rsid w:val="00F61BF1"/>
    <w:rsid w:val="00F620CC"/>
    <w:rsid w:val="00F6248C"/>
    <w:rsid w:val="00F6684C"/>
    <w:rsid w:val="00F66BEF"/>
    <w:rsid w:val="00F6738F"/>
    <w:rsid w:val="00F70823"/>
    <w:rsid w:val="00F70EAC"/>
    <w:rsid w:val="00F7119A"/>
    <w:rsid w:val="00F7252D"/>
    <w:rsid w:val="00F73BD1"/>
    <w:rsid w:val="00F759A1"/>
    <w:rsid w:val="00F76532"/>
    <w:rsid w:val="00F76630"/>
    <w:rsid w:val="00F76C3C"/>
    <w:rsid w:val="00F76CE5"/>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2880"/>
    <w:rsid w:val="00F92C34"/>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1DBE"/>
    <w:rsid w:val="00FB3653"/>
    <w:rsid w:val="00FB3A0F"/>
    <w:rsid w:val="00FB3F92"/>
    <w:rsid w:val="00FB4C8C"/>
    <w:rsid w:val="00FB4D73"/>
    <w:rsid w:val="00FB5553"/>
    <w:rsid w:val="00FB5640"/>
    <w:rsid w:val="00FB5874"/>
    <w:rsid w:val="00FB69CC"/>
    <w:rsid w:val="00FB6B57"/>
    <w:rsid w:val="00FB6E78"/>
    <w:rsid w:val="00FC0BED"/>
    <w:rsid w:val="00FC14BC"/>
    <w:rsid w:val="00FC189C"/>
    <w:rsid w:val="00FC4B1D"/>
    <w:rsid w:val="00FC6736"/>
    <w:rsid w:val="00FC6C51"/>
    <w:rsid w:val="00FC75CF"/>
    <w:rsid w:val="00FD02E5"/>
    <w:rsid w:val="00FD0881"/>
    <w:rsid w:val="00FD1C1D"/>
    <w:rsid w:val="00FD3FAF"/>
    <w:rsid w:val="00FD4C2B"/>
    <w:rsid w:val="00FD54C5"/>
    <w:rsid w:val="00FD56F5"/>
    <w:rsid w:val="00FD58DC"/>
    <w:rsid w:val="00FD5963"/>
    <w:rsid w:val="00FD628A"/>
    <w:rsid w:val="00FD7A10"/>
    <w:rsid w:val="00FE029D"/>
    <w:rsid w:val="00FE117D"/>
    <w:rsid w:val="00FE1A0F"/>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3423668">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7473</Words>
  <Characters>42600</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49974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14</cp:revision>
  <cp:lastPrinted>2013-01-18T15:26:00Z</cp:lastPrinted>
  <dcterms:created xsi:type="dcterms:W3CDTF">2015-10-05T14:05:00Z</dcterms:created>
  <dcterms:modified xsi:type="dcterms:W3CDTF">2015-10-06T06:04:00Z</dcterms:modified>
</cp:coreProperties>
</file>